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4A0" w:firstRow="1" w:lastRow="0" w:firstColumn="1" w:lastColumn="0" w:noHBand="0" w:noVBand="1"/>
      </w:tblPr>
      <w:tblGrid>
        <w:gridCol w:w="9921"/>
      </w:tblGrid>
      <w:tr w:rsidR="004135A1" w:rsidRPr="00BA26C7" w:rsidTr="003F62EA">
        <w:tc>
          <w:tcPr>
            <w:tcW w:w="9921" w:type="dxa"/>
            <w:tcBorders>
              <w:bottom w:val="single" w:sz="4" w:space="0" w:color="auto"/>
            </w:tcBorders>
          </w:tcPr>
          <w:p w:rsidR="004135A1" w:rsidRPr="004135A1" w:rsidRDefault="004135A1" w:rsidP="004135A1">
            <w:pPr>
              <w:pStyle w:val="a5"/>
              <w:rPr>
                <w:b/>
                <w:sz w:val="24"/>
                <w:szCs w:val="24"/>
              </w:rPr>
            </w:pPr>
            <w:r w:rsidRPr="004135A1">
              <w:rPr>
                <w:b/>
                <w:sz w:val="24"/>
                <w:szCs w:val="24"/>
              </w:rPr>
              <w:t>Должностной регламент</w:t>
            </w:r>
          </w:p>
          <w:tbl>
            <w:tblPr>
              <w:tblStyle w:val="af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705"/>
            </w:tblGrid>
            <w:tr w:rsidR="004135A1" w:rsidRPr="004135A1" w:rsidTr="00DB3FCC">
              <w:tc>
                <w:tcPr>
                  <w:tcW w:w="10421" w:type="dxa"/>
                </w:tcPr>
                <w:p w:rsidR="004135A1" w:rsidRPr="004135A1" w:rsidRDefault="004135A1" w:rsidP="004135A1">
                  <w:pPr>
                    <w:pStyle w:val="a5"/>
                    <w:rPr>
                      <w:b/>
                      <w:sz w:val="24"/>
                      <w:szCs w:val="24"/>
                    </w:rPr>
                  </w:pPr>
                  <w:r w:rsidRPr="004135A1">
                    <w:rPr>
                      <w:b/>
                      <w:sz w:val="24"/>
                      <w:szCs w:val="24"/>
                    </w:rPr>
                    <w:t>старшего государственного налогового инспектора</w:t>
                  </w:r>
                </w:p>
              </w:tc>
            </w:tr>
            <w:tr w:rsidR="004135A1" w:rsidRPr="004135A1" w:rsidTr="00DB3FCC">
              <w:tc>
                <w:tcPr>
                  <w:tcW w:w="10421" w:type="dxa"/>
                </w:tcPr>
                <w:p w:rsidR="004135A1" w:rsidRPr="004135A1" w:rsidRDefault="004135A1" w:rsidP="004135A1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4135A1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отдела обеспечения процедуры банкротства</w:t>
                  </w:r>
                </w:p>
              </w:tc>
            </w:tr>
            <w:tr w:rsidR="004135A1" w:rsidRPr="004135A1" w:rsidTr="00DB3FCC">
              <w:tc>
                <w:tcPr>
                  <w:tcW w:w="10421" w:type="dxa"/>
                </w:tcPr>
                <w:p w:rsidR="004135A1" w:rsidRPr="004135A1" w:rsidRDefault="004135A1" w:rsidP="004135A1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4135A1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ИФНС России № 5 по г. Москве</w:t>
                  </w:r>
                </w:p>
              </w:tc>
            </w:tr>
          </w:tbl>
          <w:p w:rsidR="004135A1" w:rsidRPr="00BA26C7" w:rsidRDefault="004135A1" w:rsidP="00DB3FCC">
            <w:pPr>
              <w:pStyle w:val="1"/>
              <w:spacing w:before="0"/>
              <w:rPr>
                <w:b/>
                <w:color w:val="000000"/>
                <w:sz w:val="26"/>
                <w:szCs w:val="26"/>
              </w:rPr>
            </w:pPr>
          </w:p>
        </w:tc>
      </w:tr>
      <w:tr w:rsidR="004135A1" w:rsidRPr="00FD6697" w:rsidTr="003F62EA">
        <w:trPr>
          <w:trHeight w:val="60"/>
        </w:trPr>
        <w:tc>
          <w:tcPr>
            <w:tcW w:w="9921" w:type="dxa"/>
            <w:tcBorders>
              <w:top w:val="single" w:sz="4" w:space="0" w:color="auto"/>
            </w:tcBorders>
          </w:tcPr>
          <w:p w:rsidR="004135A1" w:rsidRPr="004135A1" w:rsidRDefault="004135A1" w:rsidP="004135A1">
            <w:pPr>
              <w:pStyle w:val="a5"/>
            </w:pPr>
            <w:r w:rsidRPr="004135A1">
              <w:t xml:space="preserve">(наименование должности, наименование структурного подразделения налогового органа Российской Федерации, </w:t>
            </w:r>
            <w:r w:rsidRPr="004135A1">
              <w:br/>
              <w:t>наименование налогового органа Российской Федерации)</w:t>
            </w:r>
          </w:p>
        </w:tc>
      </w:tr>
    </w:tbl>
    <w:p w:rsidR="004135A1" w:rsidRPr="007553CB" w:rsidRDefault="004135A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3B7A81" w:rsidRPr="00755CF7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5CF7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755CF7">
        <w:rPr>
          <w:rFonts w:ascii="Times New Roman" w:hAnsi="Times New Roman" w:cs="Times New Roman"/>
          <w:b/>
          <w:sz w:val="24"/>
          <w:szCs w:val="24"/>
        </w:rPr>
        <w:t> </w:t>
      </w:r>
      <w:r w:rsidRPr="00755CF7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7553CB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D7248C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7248C">
        <w:rPr>
          <w:rFonts w:ascii="Times New Roman" w:hAnsi="Times New Roman" w:cs="Times New Roman"/>
          <w:sz w:val="24"/>
          <w:szCs w:val="24"/>
        </w:rPr>
        <w:t>1.</w:t>
      </w:r>
      <w:r w:rsidR="00016846" w:rsidRPr="00D7248C">
        <w:rPr>
          <w:rFonts w:ascii="Times New Roman" w:hAnsi="Times New Roman" w:cs="Times New Roman"/>
          <w:sz w:val="24"/>
          <w:szCs w:val="24"/>
        </w:rPr>
        <w:t> </w:t>
      </w:r>
      <w:r w:rsidRPr="00D7248C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D7248C">
        <w:rPr>
          <w:rFonts w:ascii="Times New Roman" w:hAnsi="Times New Roman" w:cs="Times New Roman"/>
          <w:sz w:val="24"/>
          <w:szCs w:val="24"/>
        </w:rPr>
        <w:br/>
      </w:r>
      <w:r w:rsidRPr="00D7248C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D7248C">
        <w:rPr>
          <w:rFonts w:ascii="Times New Roman" w:hAnsi="Times New Roman" w:cs="Times New Roman"/>
          <w:sz w:val="24"/>
          <w:szCs w:val="24"/>
        </w:rPr>
        <w:t>–</w:t>
      </w:r>
      <w:r w:rsidRPr="00D7248C">
        <w:rPr>
          <w:rFonts w:ascii="Times New Roman" w:hAnsi="Times New Roman" w:cs="Times New Roman"/>
          <w:sz w:val="24"/>
          <w:szCs w:val="24"/>
        </w:rPr>
        <w:t xml:space="preserve"> гражданская служба</w:t>
      </w:r>
      <w:r w:rsidR="00931125" w:rsidRPr="00D7248C">
        <w:rPr>
          <w:rFonts w:ascii="Times New Roman" w:hAnsi="Times New Roman" w:cs="Times New Roman"/>
          <w:sz w:val="24"/>
          <w:szCs w:val="24"/>
        </w:rPr>
        <w:t xml:space="preserve">) </w:t>
      </w:r>
      <w:r w:rsidR="00D53965" w:rsidRPr="00D7248C">
        <w:rPr>
          <w:rFonts w:ascii="Times New Roman" w:hAnsi="Times New Roman" w:cs="Times New Roman"/>
          <w:color w:val="000000" w:themeColor="text1"/>
          <w:sz w:val="24"/>
          <w:szCs w:val="24"/>
        </w:rPr>
        <w:t>старшего государственного налогового инспектора</w:t>
      </w:r>
      <w:r w:rsidR="008803F8" w:rsidRPr="00D7248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135A1">
        <w:rPr>
          <w:rFonts w:ascii="Times New Roman" w:hAnsi="Times New Roman" w:cs="Times New Roman"/>
          <w:color w:val="000000" w:themeColor="text1"/>
          <w:sz w:val="24"/>
          <w:szCs w:val="24"/>
        </w:rPr>
        <w:t>отдела обеспечения</w:t>
      </w:r>
      <w:r w:rsidR="00755CF7" w:rsidRPr="00D7248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процедуры </w:t>
      </w:r>
      <w:r w:rsidR="00755CF7" w:rsidRPr="00D7248C">
        <w:rPr>
          <w:rFonts w:ascii="Times New Roman" w:hAnsi="Times New Roman" w:cs="Times New Roman"/>
          <w:color w:val="000000"/>
          <w:sz w:val="24"/>
          <w:szCs w:val="24"/>
        </w:rPr>
        <w:t xml:space="preserve">банкротства </w:t>
      </w:r>
      <w:r w:rsidR="00755CF7" w:rsidRPr="00D7248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(далее – отдел) </w:t>
      </w:r>
      <w:r w:rsidR="004135A1">
        <w:rPr>
          <w:rFonts w:ascii="Times New Roman" w:hAnsi="Times New Roman" w:cs="Times New Roman"/>
          <w:sz w:val="24"/>
          <w:szCs w:val="24"/>
        </w:rPr>
        <w:t>И</w:t>
      </w:r>
      <w:r w:rsidR="00755CF7" w:rsidRPr="00D7248C">
        <w:rPr>
          <w:rFonts w:ascii="Times New Roman" w:hAnsi="Times New Roman" w:cs="Times New Roman"/>
          <w:sz w:val="24"/>
          <w:szCs w:val="24"/>
        </w:rPr>
        <w:t>ФНС России № 5 по г. Москве</w:t>
      </w:r>
      <w:r w:rsidR="00755CF7" w:rsidRPr="00D7248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125" w:rsidRPr="00D7248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(далее – </w:t>
      </w:r>
      <w:r w:rsidR="00D53965" w:rsidRPr="00D7248C">
        <w:rPr>
          <w:rFonts w:ascii="Times New Roman" w:hAnsi="Times New Roman" w:cs="Times New Roman"/>
          <w:color w:val="000000" w:themeColor="text1"/>
          <w:sz w:val="24"/>
          <w:szCs w:val="24"/>
        </w:rPr>
        <w:t>старший государственный налоговый инспектор</w:t>
      </w:r>
      <w:r w:rsidR="00931125" w:rsidRPr="00D7248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Pr="00D7248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относится к </w:t>
      </w:r>
      <w:r w:rsidR="00D53965" w:rsidRPr="00D7248C">
        <w:rPr>
          <w:rFonts w:ascii="Times New Roman" w:hAnsi="Times New Roman" w:cs="Times New Roman"/>
          <w:color w:val="000000" w:themeColor="text1"/>
          <w:sz w:val="24"/>
          <w:szCs w:val="24"/>
        </w:rPr>
        <w:t>старшей</w:t>
      </w:r>
      <w:r w:rsidRPr="00D7248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группе должностей гражданской службы категории </w:t>
      </w:r>
      <w:r w:rsidR="00931125" w:rsidRPr="00D7248C">
        <w:rPr>
          <w:rFonts w:ascii="Times New Roman" w:hAnsi="Times New Roman" w:cs="Times New Roman"/>
          <w:color w:val="000000" w:themeColor="text1"/>
          <w:sz w:val="24"/>
          <w:szCs w:val="24"/>
        </w:rPr>
        <w:t>специалисты</w:t>
      </w:r>
      <w:r w:rsidR="009F3087" w:rsidRPr="00D7248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D6462A" w:rsidRPr="00D7248C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7248C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D7248C">
        <w:rPr>
          <w:rFonts w:ascii="Times New Roman" w:hAnsi="Times New Roman" w:cs="Times New Roman"/>
          <w:color w:val="000000" w:themeColor="text1"/>
          <w:sz w:val="24"/>
          <w:szCs w:val="24"/>
        </w:rPr>
        <w:t>–</w:t>
      </w:r>
      <w:r w:rsidRPr="00D7248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A344C" w:rsidRPr="00D7248C">
        <w:rPr>
          <w:rFonts w:ascii="Times New Roman" w:hAnsi="Times New Roman" w:cs="Times New Roman"/>
          <w:color w:val="000000" w:themeColor="text1"/>
          <w:sz w:val="24"/>
          <w:szCs w:val="24"/>
        </w:rPr>
        <w:t>11-</w:t>
      </w:r>
      <w:r w:rsidR="004135A1">
        <w:rPr>
          <w:rFonts w:ascii="Times New Roman" w:hAnsi="Times New Roman" w:cs="Times New Roman"/>
          <w:color w:val="000000" w:themeColor="text1"/>
          <w:sz w:val="24"/>
          <w:szCs w:val="24"/>
        </w:rPr>
        <w:t>3-4-095</w:t>
      </w:r>
      <w:r w:rsidR="00CE5967" w:rsidRPr="00D7248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360E7" w:rsidRPr="00D7248C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7248C">
        <w:rPr>
          <w:rFonts w:ascii="Times New Roman" w:hAnsi="Times New Roman" w:cs="Times New Roman"/>
          <w:sz w:val="24"/>
          <w:szCs w:val="24"/>
        </w:rPr>
        <w:t>2.</w:t>
      </w:r>
      <w:r w:rsidR="00016846" w:rsidRPr="00D7248C">
        <w:rPr>
          <w:rFonts w:ascii="Times New Roman" w:hAnsi="Times New Roman" w:cs="Times New Roman"/>
          <w:sz w:val="24"/>
          <w:szCs w:val="24"/>
        </w:rPr>
        <w:t> </w:t>
      </w:r>
      <w:r w:rsidRPr="00D7248C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D53965" w:rsidRPr="00D7248C">
        <w:rPr>
          <w:rFonts w:ascii="Times New Roman" w:hAnsi="Times New Roman" w:cs="Times New Roman"/>
          <w:color w:val="000000" w:themeColor="text1"/>
          <w:sz w:val="24"/>
          <w:szCs w:val="24"/>
        </w:rPr>
        <w:t>старшего государственного налогового инспектора</w:t>
      </w:r>
      <w:r w:rsidR="00016846" w:rsidRPr="00D7248C">
        <w:rPr>
          <w:rFonts w:ascii="Times New Roman" w:hAnsi="Times New Roman" w:cs="Times New Roman"/>
          <w:sz w:val="24"/>
          <w:szCs w:val="24"/>
        </w:rPr>
        <w:t xml:space="preserve">: </w:t>
      </w:r>
      <w:r w:rsidR="005360E7" w:rsidRPr="00D7248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регулирование финансовой деятельности и финансовых рынков.</w:t>
      </w:r>
    </w:p>
    <w:p w:rsidR="00E5383C" w:rsidRPr="00D7248C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7248C">
        <w:rPr>
          <w:rFonts w:ascii="Times New Roman" w:hAnsi="Times New Roman" w:cs="Times New Roman"/>
          <w:color w:val="000000" w:themeColor="text1"/>
          <w:sz w:val="24"/>
          <w:szCs w:val="24"/>
        </w:rPr>
        <w:t>3.</w:t>
      </w:r>
      <w:r w:rsidR="00016846" w:rsidRPr="00D7248C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D7248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Вид профессиональной служебной деятельности </w:t>
      </w:r>
      <w:r w:rsidR="00D53965" w:rsidRPr="00D7248C">
        <w:rPr>
          <w:rFonts w:ascii="Times New Roman" w:hAnsi="Times New Roman" w:cs="Times New Roman"/>
          <w:color w:val="000000" w:themeColor="text1"/>
          <w:sz w:val="24"/>
          <w:szCs w:val="24"/>
        </w:rPr>
        <w:t>старшего государственного налогового инспектора</w:t>
      </w:r>
      <w:r w:rsidRPr="00D7248C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="00B14EB0" w:rsidRPr="00D7248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bookmarkStart w:id="0" w:name="_Toc476615797"/>
      <w:bookmarkStart w:id="1" w:name="_Toc476837986"/>
      <w:bookmarkStart w:id="2" w:name="_Toc477191884"/>
      <w:bookmarkStart w:id="3" w:name="_Toc477194352"/>
      <w:bookmarkStart w:id="4" w:name="_Toc477362055"/>
      <w:bookmarkStart w:id="5" w:name="_Toc477362506"/>
      <w:bookmarkStart w:id="6" w:name="_Toc477431906"/>
      <w:bookmarkStart w:id="7" w:name="_Toc477434916"/>
      <w:bookmarkStart w:id="8" w:name="_Toc477447804"/>
      <w:bookmarkStart w:id="9" w:name="_Toc477819770"/>
      <w:bookmarkStart w:id="10" w:name="_Toc477865851"/>
      <w:bookmarkStart w:id="11" w:name="_Toc477886383"/>
      <w:bookmarkStart w:id="12" w:name="_Toc477953428"/>
      <w:bookmarkStart w:id="13" w:name="_Toc478032975"/>
      <w:bookmarkStart w:id="14" w:name="_Toc478038847"/>
      <w:bookmarkStart w:id="15" w:name="_Toc478047336"/>
      <w:bookmarkStart w:id="16" w:name="_Toc478120204"/>
      <w:bookmarkStart w:id="17" w:name="_Toc478120798"/>
      <w:bookmarkStart w:id="18" w:name="_Toc478124874"/>
      <w:bookmarkStart w:id="19" w:name="_Toc478125816"/>
      <w:bookmarkStart w:id="20" w:name="_Toc478417319"/>
      <w:bookmarkStart w:id="21" w:name="_Toc478907054"/>
      <w:bookmarkStart w:id="22" w:name="_Toc478998312"/>
      <w:r w:rsidR="005360E7" w:rsidRPr="00D7248C">
        <w:rPr>
          <w:rFonts w:ascii="Times New Roman" w:hAnsi="Times New Roman" w:cs="Times New Roman"/>
          <w:color w:val="000000" w:themeColor="text1"/>
          <w:sz w:val="24"/>
          <w:szCs w:val="24"/>
        </w:rPr>
        <w:t>р</w:t>
      </w:r>
      <w:r w:rsidR="00CA7367" w:rsidRPr="00D7248C">
        <w:rPr>
          <w:rFonts w:ascii="Times New Roman" w:hAnsi="Times New Roman" w:cs="Times New Roman"/>
          <w:color w:val="000000" w:themeColor="text1"/>
          <w:sz w:val="24"/>
          <w:szCs w:val="24"/>
        </w:rPr>
        <w:t>егулирование в сфере финансовой несостоятельности (банкротства) финансового оздоровления (санации)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="008779F3" w:rsidRPr="00D7248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4135A1" w:rsidRDefault="00016846" w:rsidP="004135A1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7248C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3B7A81" w:rsidRPr="00D7248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D7248C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4135A1" w:rsidRPr="004135A1">
        <w:rPr>
          <w:rFonts w:ascii="Times New Roman" w:hAnsi="Times New Roman" w:cs="Times New Roman"/>
          <w:sz w:val="24"/>
          <w:szCs w:val="24"/>
        </w:rPr>
        <w:t>Назначение на должность и освобождение от должности старшего государственного налогового инспектора</w:t>
      </w:r>
      <w:r w:rsidR="004135A1" w:rsidRPr="004135A1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4135A1" w:rsidRPr="004135A1">
        <w:rPr>
          <w:rFonts w:ascii="Times New Roman" w:hAnsi="Times New Roman" w:cs="Times New Roman"/>
          <w:sz w:val="24"/>
          <w:szCs w:val="24"/>
        </w:rPr>
        <w:t xml:space="preserve">осуществляется </w:t>
      </w:r>
      <w:r w:rsidR="004135A1" w:rsidRPr="004135A1">
        <w:rPr>
          <w:rFonts w:ascii="Times New Roman" w:hAnsi="Times New Roman" w:cs="Times New Roman"/>
          <w:color w:val="000000"/>
          <w:sz w:val="24"/>
          <w:szCs w:val="24"/>
        </w:rPr>
        <w:t xml:space="preserve">начальником </w:t>
      </w:r>
      <w:r w:rsidR="004135A1" w:rsidRPr="004135A1">
        <w:rPr>
          <w:rFonts w:ascii="Times New Roman" w:hAnsi="Times New Roman" w:cs="Times New Roman"/>
          <w:sz w:val="24"/>
          <w:szCs w:val="24"/>
        </w:rPr>
        <w:t xml:space="preserve">Инспекции Федеральной налоговой службы № 5 по г. Москве </w:t>
      </w:r>
      <w:r w:rsidR="004135A1" w:rsidRPr="004135A1">
        <w:rPr>
          <w:rFonts w:ascii="Times New Roman" w:hAnsi="Times New Roman" w:cs="Times New Roman"/>
          <w:color w:val="000000"/>
          <w:sz w:val="24"/>
          <w:szCs w:val="24"/>
        </w:rPr>
        <w:t>(далее – Инспекция).</w:t>
      </w:r>
    </w:p>
    <w:p w:rsidR="003B7A81" w:rsidRPr="004135A1" w:rsidRDefault="001559CE" w:rsidP="003F62EA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color w:val="000000"/>
          <w:sz w:val="26"/>
          <w:szCs w:val="26"/>
        </w:rPr>
      </w:pPr>
      <w:r w:rsidRPr="00D7248C">
        <w:rPr>
          <w:rFonts w:ascii="Times New Roman" w:hAnsi="Times New Roman" w:cs="Times New Roman"/>
          <w:color w:val="000000" w:themeColor="text1"/>
          <w:sz w:val="24"/>
          <w:szCs w:val="24"/>
        </w:rPr>
        <w:t>5. </w:t>
      </w:r>
      <w:r w:rsidR="007134C8" w:rsidRPr="00D7248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государственный налоговый инспектор </w:t>
      </w:r>
      <w:r w:rsidR="003B7A81" w:rsidRPr="00D7248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непосредственно подчиняется </w:t>
      </w:r>
      <w:r w:rsidR="00931125" w:rsidRPr="00D7248C">
        <w:rPr>
          <w:rFonts w:ascii="Times New Roman" w:hAnsi="Times New Roman" w:cs="Times New Roman"/>
          <w:color w:val="000000" w:themeColor="text1"/>
          <w:sz w:val="24"/>
          <w:szCs w:val="24"/>
        </w:rPr>
        <w:t>начальнику отдела</w:t>
      </w:r>
      <w:r w:rsidR="00DA344C" w:rsidRPr="00D7248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функционально – заместителю начальника </w:t>
      </w:r>
      <w:r w:rsidR="00A141D5" w:rsidRPr="00D7248C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DA344C" w:rsidRPr="00D7248C">
        <w:rPr>
          <w:rFonts w:ascii="Times New Roman" w:hAnsi="Times New Roman" w:cs="Times New Roman"/>
          <w:color w:val="000000" w:themeColor="text1"/>
          <w:sz w:val="24"/>
          <w:szCs w:val="24"/>
        </w:rPr>
        <w:t>тдела по соответствующим направлениям деятельности</w:t>
      </w:r>
      <w:r w:rsidR="003B7A81" w:rsidRPr="00D7248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D7248C" w:rsidRDefault="003B7A81" w:rsidP="003F62EA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D7248C" w:rsidRDefault="003B7A81" w:rsidP="003F62E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  <w:r w:rsidRPr="00D7248C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D7248C">
        <w:rPr>
          <w:rFonts w:ascii="Times New Roman" w:hAnsi="Times New Roman" w:cs="Times New Roman"/>
          <w:b/>
          <w:sz w:val="24"/>
          <w:szCs w:val="24"/>
        </w:rPr>
        <w:t> </w:t>
      </w:r>
      <w:r w:rsidR="008E099C" w:rsidRPr="00D7248C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D7248C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  <w:r w:rsidRPr="00D7248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D7248C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D7248C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248C">
        <w:rPr>
          <w:rFonts w:ascii="Times New Roman" w:hAnsi="Times New Roman" w:cs="Times New Roman"/>
          <w:sz w:val="24"/>
          <w:szCs w:val="24"/>
        </w:rPr>
        <w:t>6</w:t>
      </w:r>
      <w:r w:rsidR="003B7A81" w:rsidRPr="00D7248C">
        <w:rPr>
          <w:rFonts w:ascii="Times New Roman" w:hAnsi="Times New Roman" w:cs="Times New Roman"/>
          <w:sz w:val="24"/>
          <w:szCs w:val="24"/>
        </w:rPr>
        <w:t>.</w:t>
      </w:r>
      <w:r w:rsidR="0049073B" w:rsidRPr="00D7248C">
        <w:rPr>
          <w:rFonts w:ascii="Times New Roman" w:hAnsi="Times New Roman" w:cs="Times New Roman"/>
          <w:sz w:val="24"/>
          <w:szCs w:val="24"/>
        </w:rPr>
        <w:t> </w:t>
      </w:r>
      <w:r w:rsidR="003B7A81" w:rsidRPr="00D7248C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7134C8" w:rsidRPr="00D7248C">
        <w:rPr>
          <w:rFonts w:ascii="Times New Roman" w:hAnsi="Times New Roman" w:cs="Times New Roman"/>
          <w:color w:val="000000" w:themeColor="text1"/>
          <w:sz w:val="24"/>
          <w:szCs w:val="24"/>
        </w:rPr>
        <w:t>старшего государственного налогового инспектора</w:t>
      </w:r>
      <w:r w:rsidR="004F79B4" w:rsidRPr="00D7248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B7A81" w:rsidRPr="00D7248C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D7248C">
        <w:rPr>
          <w:rFonts w:ascii="Times New Roman" w:hAnsi="Times New Roman" w:cs="Times New Roman"/>
          <w:sz w:val="24"/>
          <w:szCs w:val="24"/>
        </w:rPr>
        <w:t>.</w:t>
      </w:r>
    </w:p>
    <w:p w:rsidR="00311B63" w:rsidRPr="00D7248C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7248C">
        <w:rPr>
          <w:rFonts w:ascii="Times New Roman" w:hAnsi="Times New Roman" w:cs="Times New Roman"/>
          <w:sz w:val="24"/>
          <w:szCs w:val="24"/>
        </w:rPr>
        <w:t>6.1</w:t>
      </w:r>
      <w:r w:rsidRPr="00D7248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49073B" w:rsidRPr="00D7248C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D7248C">
        <w:rPr>
          <w:rFonts w:ascii="Times New Roman" w:hAnsi="Times New Roman" w:cs="Times New Roman"/>
          <w:color w:val="000000" w:themeColor="text1"/>
          <w:sz w:val="24"/>
          <w:szCs w:val="24"/>
        </w:rPr>
        <w:t>Н</w:t>
      </w:r>
      <w:r w:rsidR="003B7A81" w:rsidRPr="00D7248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аличие </w:t>
      </w:r>
      <w:r w:rsidR="007134C8" w:rsidRPr="00D7248C">
        <w:rPr>
          <w:rFonts w:ascii="Times New Roman" w:hAnsi="Times New Roman" w:cs="Times New Roman"/>
          <w:color w:val="000000" w:themeColor="text1"/>
          <w:sz w:val="24"/>
          <w:szCs w:val="24"/>
        </w:rPr>
        <w:t>высшего</w:t>
      </w:r>
      <w:r w:rsidR="00311B63" w:rsidRPr="00D7248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35DA1" w:rsidRPr="00D7248C">
        <w:rPr>
          <w:rFonts w:ascii="Times New Roman" w:hAnsi="Times New Roman" w:cs="Times New Roman"/>
          <w:color w:val="000000" w:themeColor="text1"/>
          <w:sz w:val="24"/>
          <w:szCs w:val="24"/>
        </w:rPr>
        <w:t>образования</w:t>
      </w:r>
      <w:r w:rsidR="00311B63" w:rsidRPr="00D7248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D7248C" w:rsidRDefault="004907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D7248C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4B1BE0" w:rsidRPr="00D7248C">
        <w:rPr>
          <w:rFonts w:ascii="Times New Roman" w:hAnsi="Times New Roman" w:cs="Times New Roman"/>
          <w:spacing w:val="-2"/>
          <w:sz w:val="24"/>
          <w:szCs w:val="24"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</w:p>
    <w:p w:rsidR="00835DA1" w:rsidRPr="00D7248C" w:rsidRDefault="0098413A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D7248C">
        <w:rPr>
          <w:rFonts w:ascii="Times New Roman" w:hAnsi="Times New Roman" w:cs="Times New Roman"/>
          <w:spacing w:val="-2"/>
          <w:sz w:val="24"/>
          <w:szCs w:val="24"/>
        </w:rPr>
        <w:t>6.3. Н</w:t>
      </w:r>
      <w:r w:rsidR="00F975FE" w:rsidRPr="00D7248C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D7248C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D7248C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835DA1" w:rsidRPr="00D7248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835DA1" w:rsidRPr="00D7248C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8E099C" w:rsidRPr="00D7248C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Управления</w:t>
      </w:r>
      <w:r w:rsidR="00835DA1" w:rsidRPr="00D7248C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711C3" w:rsidRPr="00D7248C" w:rsidRDefault="00C20C8F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248C">
        <w:rPr>
          <w:rFonts w:ascii="Times New Roman" w:hAnsi="Times New Roman" w:cs="Times New Roman"/>
          <w:sz w:val="24"/>
          <w:szCs w:val="24"/>
        </w:rPr>
        <w:t>6.4. Наличие</w:t>
      </w:r>
      <w:r w:rsidR="00E711C3" w:rsidRPr="00D7248C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 w:rsidR="00F975FE" w:rsidRPr="00D7248C">
        <w:rPr>
          <w:rFonts w:ascii="Times New Roman" w:hAnsi="Times New Roman" w:cs="Times New Roman"/>
          <w:sz w:val="24"/>
          <w:szCs w:val="24"/>
        </w:rPr>
        <w:t>:</w:t>
      </w:r>
    </w:p>
    <w:p w:rsidR="0035515F" w:rsidRPr="00D7248C" w:rsidRDefault="00CA730A" w:rsidP="003551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248C">
        <w:rPr>
          <w:rFonts w:ascii="Times New Roman" w:hAnsi="Times New Roman" w:cs="Times New Roman"/>
          <w:sz w:val="24"/>
          <w:szCs w:val="24"/>
        </w:rPr>
        <w:t>6.4.1.</w:t>
      </w:r>
      <w:r w:rsidR="0071560A" w:rsidRPr="00D7248C">
        <w:rPr>
          <w:rFonts w:ascii="Times New Roman" w:hAnsi="Times New Roman" w:cs="Times New Roman"/>
          <w:sz w:val="24"/>
          <w:szCs w:val="24"/>
        </w:rPr>
        <w:t> </w:t>
      </w:r>
      <w:r w:rsidRPr="00D7248C">
        <w:rPr>
          <w:rFonts w:ascii="Times New Roman" w:hAnsi="Times New Roman" w:cs="Times New Roman"/>
          <w:sz w:val="24"/>
          <w:szCs w:val="24"/>
        </w:rPr>
        <w:t>В сфере законодательства Российской Федерации:</w:t>
      </w:r>
    </w:p>
    <w:p w:rsidR="00A141D5" w:rsidRPr="00D7248C" w:rsidRDefault="00A141D5" w:rsidP="0020536A">
      <w:pPr>
        <w:pStyle w:val="af0"/>
        <w:widowControl w:val="0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7248C">
        <w:rPr>
          <w:rFonts w:ascii="Times New Roman" w:hAnsi="Times New Roman" w:cs="Times New Roman"/>
          <w:color w:val="000000"/>
          <w:sz w:val="24"/>
          <w:szCs w:val="24"/>
        </w:rPr>
        <w:t>Федеральный закон от 26 октября 2002 № 127-ФЗ «О несостоятельности (банкротстве)»;</w:t>
      </w:r>
    </w:p>
    <w:p w:rsidR="004B25E1" w:rsidRPr="00D7248C" w:rsidRDefault="003143FC" w:rsidP="0020536A">
      <w:pPr>
        <w:pStyle w:val="af0"/>
        <w:widowControl w:val="0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7248C">
        <w:rPr>
          <w:rFonts w:ascii="Times New Roman" w:hAnsi="Times New Roman" w:cs="Times New Roman"/>
          <w:color w:val="000000" w:themeColor="text1"/>
          <w:sz w:val="24"/>
          <w:szCs w:val="24"/>
        </w:rPr>
        <w:t>Налоговый кодекс Российской Федерации</w:t>
      </w:r>
      <w:r w:rsidR="004B25E1" w:rsidRPr="00D7248C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Pr="00D7248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4B25E1" w:rsidRPr="00D7248C" w:rsidRDefault="004B25E1" w:rsidP="0020536A">
      <w:pPr>
        <w:pStyle w:val="af0"/>
        <w:widowControl w:val="0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7248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Кодекс Российской Федерации об административных правонарушениях; </w:t>
      </w:r>
    </w:p>
    <w:p w:rsidR="004B25E1" w:rsidRPr="00D7248C" w:rsidRDefault="004B25E1" w:rsidP="0020536A">
      <w:pPr>
        <w:pStyle w:val="af0"/>
        <w:widowControl w:val="0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7248C">
        <w:rPr>
          <w:rFonts w:ascii="Times New Roman" w:hAnsi="Times New Roman" w:cs="Times New Roman"/>
          <w:color w:val="000000" w:themeColor="text1"/>
          <w:sz w:val="24"/>
          <w:szCs w:val="24"/>
        </w:rPr>
        <w:t>Уголовно-процессуальный кодекс Российской Федерации;</w:t>
      </w:r>
    </w:p>
    <w:p w:rsidR="004B25E1" w:rsidRPr="00D7248C" w:rsidRDefault="004B25E1" w:rsidP="0020536A">
      <w:pPr>
        <w:pStyle w:val="af0"/>
        <w:widowControl w:val="0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7248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Уголовный кодекс Российской Федерации; </w:t>
      </w:r>
    </w:p>
    <w:p w:rsidR="004B25E1" w:rsidRPr="00D7248C" w:rsidRDefault="004B25E1" w:rsidP="0020536A">
      <w:pPr>
        <w:pStyle w:val="af0"/>
        <w:widowControl w:val="0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7248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Гражданский кодекс Российской Федерации; </w:t>
      </w:r>
    </w:p>
    <w:p w:rsidR="001E7244" w:rsidRPr="00D7248C" w:rsidRDefault="001E7244" w:rsidP="0020536A">
      <w:pPr>
        <w:pStyle w:val="af0"/>
        <w:widowControl w:val="0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7248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Постановление Правительства Российской Федерации от 29 мая 2004 г. № 257 «Об </w:t>
      </w:r>
      <w:r w:rsidRPr="00D7248C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обеспечении интересов Российской Федерации как кредитора в деле о банкротстве и в процедурах банкротства, применяемых в деле о банкротстве»;</w:t>
      </w:r>
    </w:p>
    <w:p w:rsidR="001E7244" w:rsidRPr="00D7248C" w:rsidRDefault="001E7244" w:rsidP="0020536A">
      <w:pPr>
        <w:pStyle w:val="af1"/>
        <w:numPr>
          <w:ilvl w:val="0"/>
          <w:numId w:val="1"/>
        </w:numPr>
        <w:tabs>
          <w:tab w:val="left" w:pos="0"/>
        </w:tabs>
        <w:ind w:left="0" w:firstLine="360"/>
        <w:jc w:val="both"/>
        <w:rPr>
          <w:rFonts w:ascii="Times New Roman" w:hAnsi="Times New Roman"/>
          <w:sz w:val="24"/>
          <w:szCs w:val="24"/>
          <w:lang w:val="ru-RU"/>
        </w:rPr>
      </w:pPr>
      <w:r w:rsidRPr="00D7248C">
        <w:rPr>
          <w:rFonts w:ascii="Times New Roman" w:hAnsi="Times New Roman"/>
          <w:sz w:val="24"/>
          <w:szCs w:val="24"/>
          <w:lang w:val="ru-RU"/>
        </w:rPr>
        <w:t>Постановление Правительства Российской Федерации от 21 октября 2004 г. № 573 «О порядке и условиях финансирования процедур банкротства и отсутствующих должников»;</w:t>
      </w:r>
    </w:p>
    <w:p w:rsidR="001E7244" w:rsidRPr="00D7248C" w:rsidRDefault="001E7244" w:rsidP="0020536A">
      <w:pPr>
        <w:pStyle w:val="af1"/>
        <w:numPr>
          <w:ilvl w:val="0"/>
          <w:numId w:val="1"/>
        </w:numPr>
        <w:tabs>
          <w:tab w:val="left" w:pos="0"/>
        </w:tabs>
        <w:ind w:left="0" w:firstLine="360"/>
        <w:jc w:val="both"/>
        <w:rPr>
          <w:rFonts w:ascii="Times New Roman" w:hAnsi="Times New Roman"/>
          <w:sz w:val="24"/>
          <w:szCs w:val="24"/>
          <w:lang w:val="ru-RU"/>
        </w:rPr>
      </w:pPr>
      <w:r w:rsidRPr="00D7248C">
        <w:rPr>
          <w:rFonts w:ascii="Times New Roman" w:hAnsi="Times New Roman"/>
          <w:bCs/>
          <w:sz w:val="24"/>
          <w:szCs w:val="24"/>
          <w:lang w:val="ru-RU"/>
        </w:rPr>
        <w:t>Приказ Минэкономразвития России от 19 октября 2007 г. № 351 «</w:t>
      </w:r>
      <w:r w:rsidRPr="00D7248C">
        <w:rPr>
          <w:rFonts w:ascii="Times New Roman" w:eastAsia="Calibri" w:hAnsi="Times New Roman"/>
          <w:sz w:val="24"/>
          <w:szCs w:val="24"/>
          <w:lang w:val="ru-RU"/>
        </w:rPr>
        <w:t>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банкротом»;</w:t>
      </w:r>
    </w:p>
    <w:p w:rsidR="001E7244" w:rsidRPr="00D7248C" w:rsidRDefault="001E7244" w:rsidP="0020536A">
      <w:pPr>
        <w:pStyle w:val="af1"/>
        <w:numPr>
          <w:ilvl w:val="0"/>
          <w:numId w:val="1"/>
        </w:numPr>
        <w:tabs>
          <w:tab w:val="left" w:pos="0"/>
        </w:tabs>
        <w:ind w:left="0" w:firstLine="360"/>
        <w:jc w:val="both"/>
        <w:rPr>
          <w:rFonts w:ascii="Times New Roman" w:hAnsi="Times New Roman"/>
          <w:sz w:val="24"/>
          <w:szCs w:val="24"/>
          <w:lang w:val="ru-RU"/>
        </w:rPr>
      </w:pPr>
      <w:r w:rsidRPr="00D7248C">
        <w:rPr>
          <w:rFonts w:ascii="Times New Roman" w:hAnsi="Times New Roman"/>
          <w:sz w:val="24"/>
          <w:szCs w:val="24"/>
          <w:lang w:val="ru-RU"/>
        </w:rPr>
        <w:t>П</w:t>
      </w:r>
      <w:r w:rsidRPr="00D7248C">
        <w:rPr>
          <w:rFonts w:ascii="Times New Roman" w:hAnsi="Times New Roman"/>
          <w:bCs/>
          <w:sz w:val="24"/>
          <w:szCs w:val="24"/>
          <w:lang w:val="ru-RU"/>
        </w:rPr>
        <w:t xml:space="preserve">риказ Минэкономразвития России от </w:t>
      </w:r>
      <w:r w:rsidRPr="00D7248C">
        <w:rPr>
          <w:rFonts w:ascii="Times New Roman" w:hAnsi="Times New Roman"/>
          <w:sz w:val="24"/>
          <w:szCs w:val="24"/>
          <w:lang w:val="ru-RU"/>
        </w:rPr>
        <w:t>3 августа 2004 г. № 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</w:t>
      </w:r>
    </w:p>
    <w:p w:rsidR="0071560A" w:rsidRPr="00D7248C" w:rsidRDefault="007134C8" w:rsidP="0020536A">
      <w:pPr>
        <w:widowControl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7248C">
        <w:rPr>
          <w:rFonts w:ascii="Times New Roman" w:hAnsi="Times New Roman" w:cs="Times New Roman"/>
          <w:color w:val="000000" w:themeColor="text1"/>
          <w:sz w:val="24"/>
          <w:szCs w:val="24"/>
        </w:rPr>
        <w:t>Старший государственный налоговый инспектор</w:t>
      </w:r>
      <w:r w:rsidRPr="00D7248C">
        <w:rPr>
          <w:rFonts w:ascii="Times New Roman" w:hAnsi="Times New Roman" w:cs="Times New Roman"/>
          <w:sz w:val="24"/>
          <w:szCs w:val="24"/>
        </w:rPr>
        <w:t xml:space="preserve"> </w:t>
      </w:r>
      <w:r w:rsidR="0081666B" w:rsidRPr="00D7248C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B7300E" w:rsidRPr="00D7248C">
        <w:rPr>
          <w:rFonts w:ascii="Times New Roman" w:hAnsi="Times New Roman" w:cs="Times New Roman"/>
          <w:sz w:val="24"/>
          <w:szCs w:val="24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3E2C1C" w:rsidRPr="00D7248C" w:rsidRDefault="0071560A" w:rsidP="0020536A">
      <w:pPr>
        <w:widowControl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7248C">
        <w:rPr>
          <w:rFonts w:ascii="Times New Roman" w:hAnsi="Times New Roman" w:cs="Times New Roman"/>
          <w:sz w:val="24"/>
          <w:szCs w:val="24"/>
        </w:rPr>
        <w:t>6.4.2. Иные профессиональные знания</w:t>
      </w:r>
      <w:r w:rsidR="00877280" w:rsidRPr="00D7248C">
        <w:rPr>
          <w:rFonts w:ascii="Times New Roman" w:hAnsi="Times New Roman" w:cs="Times New Roman"/>
          <w:sz w:val="24"/>
          <w:szCs w:val="24"/>
        </w:rPr>
        <w:t>:</w:t>
      </w:r>
    </w:p>
    <w:p w:rsidR="002550FA" w:rsidRPr="00D7248C" w:rsidRDefault="00087F12" w:rsidP="0020536A">
      <w:pPr>
        <w:tabs>
          <w:tab w:val="left" w:pos="9033"/>
        </w:tabs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7248C">
        <w:rPr>
          <w:rFonts w:ascii="Times New Roman" w:hAnsi="Times New Roman" w:cs="Times New Roman"/>
          <w:sz w:val="24"/>
          <w:szCs w:val="24"/>
        </w:rPr>
        <w:t>- </w:t>
      </w:r>
      <w:r w:rsidR="002550FA" w:rsidRPr="00D7248C">
        <w:rPr>
          <w:rFonts w:ascii="Times New Roman" w:hAnsi="Times New Roman" w:cs="Times New Roman"/>
          <w:sz w:val="24"/>
          <w:szCs w:val="24"/>
        </w:rPr>
        <w:t>организационн</w:t>
      </w:r>
      <w:r w:rsidR="00FB2666" w:rsidRPr="00D7248C">
        <w:rPr>
          <w:rFonts w:ascii="Times New Roman" w:hAnsi="Times New Roman" w:cs="Times New Roman"/>
          <w:sz w:val="24"/>
          <w:szCs w:val="24"/>
        </w:rPr>
        <w:t>ые основы процедуры банкротства;</w:t>
      </w:r>
    </w:p>
    <w:p w:rsidR="00502C36" w:rsidRPr="00D7248C" w:rsidRDefault="00087F12" w:rsidP="0020536A">
      <w:pPr>
        <w:tabs>
          <w:tab w:val="left" w:pos="9033"/>
        </w:tabs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7248C">
        <w:rPr>
          <w:rFonts w:ascii="Times New Roman" w:hAnsi="Times New Roman" w:cs="Times New Roman"/>
          <w:sz w:val="24"/>
          <w:szCs w:val="24"/>
        </w:rPr>
        <w:t>- </w:t>
      </w:r>
      <w:r w:rsidR="00502C36" w:rsidRPr="00D7248C">
        <w:rPr>
          <w:rFonts w:ascii="Times New Roman" w:hAnsi="Times New Roman" w:cs="Times New Roman"/>
          <w:sz w:val="24"/>
          <w:szCs w:val="24"/>
        </w:rPr>
        <w:t>арбитражная и судебная практика по вопросам несостоятельности (</w:t>
      </w:r>
      <w:r w:rsidR="00A141D5" w:rsidRPr="00D7248C">
        <w:rPr>
          <w:rFonts w:ascii="Times New Roman" w:hAnsi="Times New Roman" w:cs="Times New Roman"/>
          <w:sz w:val="24"/>
          <w:szCs w:val="24"/>
        </w:rPr>
        <w:t>банкротства</w:t>
      </w:r>
      <w:r w:rsidR="00502C36" w:rsidRPr="00D7248C">
        <w:rPr>
          <w:rFonts w:ascii="Times New Roman" w:hAnsi="Times New Roman" w:cs="Times New Roman"/>
          <w:sz w:val="24"/>
          <w:szCs w:val="24"/>
        </w:rPr>
        <w:t>);</w:t>
      </w:r>
    </w:p>
    <w:p w:rsidR="002550FA" w:rsidRPr="00D7248C" w:rsidRDefault="00087F12" w:rsidP="0020536A">
      <w:pPr>
        <w:tabs>
          <w:tab w:val="left" w:pos="9033"/>
        </w:tabs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7248C">
        <w:rPr>
          <w:rFonts w:ascii="Times New Roman" w:hAnsi="Times New Roman" w:cs="Times New Roman"/>
          <w:sz w:val="24"/>
          <w:szCs w:val="24"/>
        </w:rPr>
        <w:t>- </w:t>
      </w:r>
      <w:r w:rsidR="002550FA" w:rsidRPr="00D7248C">
        <w:rPr>
          <w:rFonts w:ascii="Times New Roman" w:hAnsi="Times New Roman" w:cs="Times New Roman"/>
          <w:sz w:val="24"/>
          <w:szCs w:val="24"/>
        </w:rPr>
        <w:t xml:space="preserve">порядок </w:t>
      </w:r>
      <w:r w:rsidR="00056C36" w:rsidRPr="00D7248C">
        <w:rPr>
          <w:rFonts w:ascii="Times New Roman" w:hAnsi="Times New Roman" w:cs="Times New Roman"/>
          <w:sz w:val="24"/>
          <w:szCs w:val="24"/>
        </w:rPr>
        <w:t>взаимодействия структурных подразделений налоговых органов для эффективного взыскания в процедурах банкротства по результатам выездных налоговых проверок</w:t>
      </w:r>
      <w:r w:rsidR="00FB2666" w:rsidRPr="00D7248C">
        <w:rPr>
          <w:rFonts w:ascii="Times New Roman" w:hAnsi="Times New Roman" w:cs="Times New Roman"/>
          <w:sz w:val="24"/>
          <w:szCs w:val="24"/>
        </w:rPr>
        <w:t>;</w:t>
      </w:r>
    </w:p>
    <w:p w:rsidR="002550FA" w:rsidRPr="00D7248C" w:rsidRDefault="00087F12" w:rsidP="0020536A">
      <w:pPr>
        <w:pStyle w:val="af1"/>
        <w:ind w:firstLine="360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D7248C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- </w:t>
      </w:r>
      <w:r w:rsidR="00FB2666" w:rsidRPr="00D7248C">
        <w:rPr>
          <w:rFonts w:ascii="Times New Roman" w:hAnsi="Times New Roman"/>
          <w:color w:val="000000" w:themeColor="text1"/>
          <w:sz w:val="24"/>
          <w:szCs w:val="24"/>
          <w:lang w:val="ru-RU"/>
        </w:rPr>
        <w:t>арбитражная и судебная практика по вопросам несостоятельности (банкротства);</w:t>
      </w:r>
    </w:p>
    <w:p w:rsidR="002550FA" w:rsidRPr="00D7248C" w:rsidRDefault="00087F12" w:rsidP="0020536A">
      <w:pPr>
        <w:widowControl w:val="0"/>
        <w:spacing w:after="0" w:line="240" w:lineRule="auto"/>
        <w:ind w:firstLine="360"/>
        <w:jc w:val="both"/>
        <w:rPr>
          <w:rFonts w:ascii="Times New Roman" w:hAnsi="Times New Roman" w:cs="Times New Roman"/>
          <w:color w:val="00B050"/>
          <w:sz w:val="24"/>
          <w:szCs w:val="24"/>
        </w:rPr>
      </w:pPr>
      <w:bookmarkStart w:id="23" w:name="_Toc477362514"/>
      <w:r w:rsidRPr="00D7248C">
        <w:rPr>
          <w:rFonts w:ascii="Times New Roman" w:hAnsi="Times New Roman" w:cs="Times New Roman"/>
          <w:sz w:val="24"/>
          <w:szCs w:val="24"/>
        </w:rPr>
        <w:t xml:space="preserve">- </w:t>
      </w:r>
      <w:r w:rsidR="00713815" w:rsidRPr="00D7248C">
        <w:rPr>
          <w:rFonts w:ascii="Times New Roman" w:hAnsi="Times New Roman" w:cs="Times New Roman"/>
          <w:sz w:val="24"/>
          <w:szCs w:val="24"/>
        </w:rPr>
        <w:t>представление интересов Российской Федерации в делах о банкротстве.</w:t>
      </w:r>
      <w:bookmarkEnd w:id="23"/>
    </w:p>
    <w:p w:rsidR="003E2C1C" w:rsidRPr="00D7248C" w:rsidRDefault="00027871" w:rsidP="0020536A">
      <w:pPr>
        <w:widowControl w:val="0"/>
        <w:spacing w:after="0" w:line="240" w:lineRule="auto"/>
        <w:ind w:firstLine="360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D7248C">
        <w:rPr>
          <w:rFonts w:ascii="Times New Roman" w:hAnsi="Times New Roman" w:cs="Times New Roman"/>
          <w:spacing w:val="-2"/>
          <w:sz w:val="24"/>
          <w:szCs w:val="24"/>
        </w:rPr>
        <w:t>6.5. Наличие функциональных знаний</w:t>
      </w:r>
      <w:r w:rsidR="008E4B65" w:rsidRPr="00D7248C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D7248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502C36" w:rsidRPr="00D7248C" w:rsidRDefault="00ED38F8" w:rsidP="0020536A">
      <w:pPr>
        <w:widowControl w:val="0"/>
        <w:spacing w:after="0" w:line="240" w:lineRule="auto"/>
        <w:ind w:firstLine="360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D7248C">
        <w:rPr>
          <w:rFonts w:ascii="Times New Roman" w:hAnsi="Times New Roman" w:cs="Times New Roman"/>
          <w:color w:val="00B050"/>
          <w:spacing w:val="-2"/>
          <w:sz w:val="24"/>
          <w:szCs w:val="24"/>
        </w:rPr>
        <w:tab/>
      </w:r>
      <w:r w:rsidR="00502C36" w:rsidRPr="00D7248C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- понятие нормы права, нормативного правового акта, правоотношений и их признаки;</w:t>
      </w:r>
    </w:p>
    <w:p w:rsidR="00502C36" w:rsidRPr="00D7248C" w:rsidRDefault="00502C36" w:rsidP="0020536A">
      <w:pPr>
        <w:widowControl w:val="0"/>
        <w:spacing w:after="0" w:line="240" w:lineRule="auto"/>
        <w:ind w:firstLine="360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D7248C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ab/>
        <w:t>- понятие проекта нормативного правового акта, инструменты и этапы его разработки;</w:t>
      </w:r>
    </w:p>
    <w:p w:rsidR="00502C36" w:rsidRPr="00D7248C" w:rsidRDefault="00502C36" w:rsidP="0020536A">
      <w:pPr>
        <w:widowControl w:val="0"/>
        <w:spacing w:after="0" w:line="240" w:lineRule="auto"/>
        <w:ind w:firstLine="360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D7248C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ab/>
        <w:t>- понятие официального отзыва на проекты нормативных правовых актов: этапы, ключевые принципы и технологии разработки;</w:t>
      </w:r>
    </w:p>
    <w:p w:rsidR="00502C36" w:rsidRPr="00D7248C" w:rsidRDefault="00502C36" w:rsidP="0020536A">
      <w:pPr>
        <w:widowControl w:val="0"/>
        <w:spacing w:after="0" w:line="240" w:lineRule="auto"/>
        <w:ind w:firstLine="360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D7248C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ab/>
        <w:t xml:space="preserve">- понятие, процедура рассмотрения обращений граждан. </w:t>
      </w:r>
    </w:p>
    <w:p w:rsidR="00502C36" w:rsidRPr="00D7248C" w:rsidRDefault="00502C36" w:rsidP="0020536A">
      <w:pPr>
        <w:widowControl w:val="0"/>
        <w:spacing w:after="0" w:line="240" w:lineRule="auto"/>
        <w:ind w:firstLine="360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D7248C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ab/>
        <w:t>-</w:t>
      </w:r>
      <w:r w:rsidRPr="00D7248C">
        <w:rPr>
          <w:rFonts w:ascii="Times New Roman" w:hAnsi="Times New Roman" w:cs="Times New Roman"/>
          <w:sz w:val="24"/>
          <w:szCs w:val="24"/>
        </w:rPr>
        <w:t> </w:t>
      </w:r>
      <w:r w:rsidRPr="00D7248C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принципы, методы, технологии и механизмы осуществления контроля (надзора).</w:t>
      </w:r>
    </w:p>
    <w:p w:rsidR="003E2C1C" w:rsidRPr="00D7248C" w:rsidRDefault="00175938" w:rsidP="0020536A">
      <w:pPr>
        <w:widowControl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7248C">
        <w:rPr>
          <w:rFonts w:ascii="Times New Roman" w:hAnsi="Times New Roman" w:cs="Times New Roman"/>
          <w:sz w:val="24"/>
          <w:szCs w:val="24"/>
        </w:rPr>
        <w:t>6.6.</w:t>
      </w:r>
      <w:r w:rsidR="009A732F" w:rsidRPr="00D7248C">
        <w:rPr>
          <w:rFonts w:ascii="Times New Roman" w:hAnsi="Times New Roman" w:cs="Times New Roman"/>
          <w:sz w:val="24"/>
          <w:szCs w:val="24"/>
        </w:rPr>
        <w:t> </w:t>
      </w:r>
      <w:r w:rsidRPr="00D7248C">
        <w:rPr>
          <w:rFonts w:ascii="Times New Roman" w:hAnsi="Times New Roman" w:cs="Times New Roman"/>
          <w:sz w:val="24"/>
          <w:szCs w:val="24"/>
        </w:rPr>
        <w:t>Наличие базовых умений</w:t>
      </w:r>
      <w:r w:rsidR="00783E24" w:rsidRPr="00D7248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E2C1C" w:rsidRPr="00D7248C" w:rsidRDefault="003E2C1C" w:rsidP="0020536A">
      <w:pPr>
        <w:widowControl w:val="0"/>
        <w:spacing w:after="0" w:line="240" w:lineRule="auto"/>
        <w:ind w:firstLine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7248C">
        <w:rPr>
          <w:rFonts w:ascii="Times New Roman" w:hAnsi="Times New Roman" w:cs="Times New Roman"/>
          <w:color w:val="000000" w:themeColor="text1"/>
          <w:sz w:val="24"/>
          <w:szCs w:val="24"/>
        </w:rPr>
        <w:t>- умение мыслить системно (стратегически);</w:t>
      </w:r>
    </w:p>
    <w:p w:rsidR="003E2C1C" w:rsidRPr="00D7248C" w:rsidRDefault="003E2C1C" w:rsidP="0020536A">
      <w:pPr>
        <w:widowControl w:val="0"/>
        <w:spacing w:after="0" w:line="240" w:lineRule="auto"/>
        <w:ind w:firstLine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7248C">
        <w:rPr>
          <w:rFonts w:ascii="Times New Roman" w:hAnsi="Times New Roman" w:cs="Times New Roman"/>
          <w:color w:val="000000" w:themeColor="text1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3E2C1C" w:rsidRPr="00D7248C" w:rsidRDefault="00087F12" w:rsidP="0020536A">
      <w:pPr>
        <w:widowControl w:val="0"/>
        <w:spacing w:after="0" w:line="240" w:lineRule="auto"/>
        <w:ind w:firstLine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7248C">
        <w:rPr>
          <w:rFonts w:ascii="Times New Roman" w:hAnsi="Times New Roman" w:cs="Times New Roman"/>
          <w:color w:val="000000" w:themeColor="text1"/>
          <w:sz w:val="24"/>
          <w:szCs w:val="24"/>
        </w:rPr>
        <w:t>- коммуникативные умения;</w:t>
      </w:r>
    </w:p>
    <w:p w:rsidR="00087F12" w:rsidRPr="00D7248C" w:rsidRDefault="00087F12" w:rsidP="0020536A">
      <w:pPr>
        <w:widowControl w:val="0"/>
        <w:spacing w:after="0" w:line="240" w:lineRule="auto"/>
        <w:ind w:firstLine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7248C">
        <w:rPr>
          <w:rFonts w:ascii="Times New Roman" w:hAnsi="Times New Roman" w:cs="Times New Roman"/>
          <w:color w:val="000000" w:themeColor="text1"/>
          <w:sz w:val="24"/>
          <w:szCs w:val="24"/>
        </w:rPr>
        <w:t>- умение управлять изменениями.</w:t>
      </w:r>
    </w:p>
    <w:p w:rsidR="003E2C1C" w:rsidRPr="00D7248C" w:rsidRDefault="002D4283" w:rsidP="0020536A">
      <w:pPr>
        <w:widowControl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7248C">
        <w:rPr>
          <w:rFonts w:ascii="Times New Roman" w:hAnsi="Times New Roman" w:cs="Times New Roman"/>
          <w:sz w:val="24"/>
          <w:szCs w:val="24"/>
        </w:rPr>
        <w:t>6.7. Наличие профессиональных умений:</w:t>
      </w:r>
      <w:r w:rsidR="00783E24" w:rsidRPr="00D7248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2C36" w:rsidRPr="00D7248C" w:rsidRDefault="00502C36" w:rsidP="0020536A">
      <w:pPr>
        <w:pStyle w:val="af1"/>
        <w:ind w:firstLine="360"/>
        <w:jc w:val="both"/>
        <w:rPr>
          <w:rFonts w:ascii="Times New Roman" w:hAnsi="Times New Roman"/>
          <w:sz w:val="24"/>
          <w:szCs w:val="24"/>
          <w:lang w:val="ru-RU"/>
        </w:rPr>
      </w:pPr>
      <w:r w:rsidRPr="00D7248C">
        <w:rPr>
          <w:rFonts w:ascii="Times New Roman" w:hAnsi="Times New Roman"/>
          <w:sz w:val="24"/>
          <w:szCs w:val="24"/>
          <w:lang w:val="ru-RU"/>
        </w:rPr>
        <w:t>- анализ финансово - хозяйственной деятельности организаций-должников;</w:t>
      </w:r>
    </w:p>
    <w:p w:rsidR="00502C36" w:rsidRPr="00D7248C" w:rsidRDefault="00502C36" w:rsidP="0020536A">
      <w:pPr>
        <w:pStyle w:val="af1"/>
        <w:ind w:firstLine="360"/>
        <w:jc w:val="both"/>
        <w:rPr>
          <w:rFonts w:ascii="Times New Roman" w:hAnsi="Times New Roman"/>
          <w:sz w:val="24"/>
          <w:szCs w:val="24"/>
          <w:lang w:val="ru-RU"/>
        </w:rPr>
      </w:pPr>
      <w:r w:rsidRPr="00D7248C">
        <w:rPr>
          <w:rFonts w:ascii="Times New Roman" w:hAnsi="Times New Roman"/>
          <w:sz w:val="24"/>
          <w:szCs w:val="24"/>
          <w:lang w:val="ru-RU"/>
        </w:rPr>
        <w:t>- отчетов арбитражных управляющих;</w:t>
      </w:r>
    </w:p>
    <w:p w:rsidR="00502C36" w:rsidRPr="00D7248C" w:rsidRDefault="00502C36" w:rsidP="0020536A">
      <w:pPr>
        <w:widowControl w:val="0"/>
        <w:spacing w:after="0" w:line="240" w:lineRule="auto"/>
        <w:ind w:firstLine="36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D7248C">
        <w:rPr>
          <w:rFonts w:ascii="Times New Roman" w:hAnsi="Times New Roman" w:cs="Times New Roman"/>
          <w:sz w:val="24"/>
          <w:szCs w:val="24"/>
        </w:rPr>
        <w:tab/>
        <w:t>- участие в судебных заседаниях по делам о банкротстве должников.</w:t>
      </w:r>
      <w:r w:rsidRPr="00D7248C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="003E2C1C" w:rsidRPr="00D7248C" w:rsidRDefault="00AF09BA" w:rsidP="0020536A">
      <w:pPr>
        <w:widowControl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7248C">
        <w:rPr>
          <w:rFonts w:ascii="Times New Roman" w:hAnsi="Times New Roman" w:cs="Times New Roman"/>
          <w:sz w:val="24"/>
          <w:szCs w:val="24"/>
        </w:rPr>
        <w:t>6.8. Наличие функциональных умений:</w:t>
      </w:r>
      <w:r w:rsidR="00783E24" w:rsidRPr="00D7248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96D32" w:rsidRPr="00D7248C" w:rsidRDefault="00096D32" w:rsidP="0020536A">
      <w:pPr>
        <w:widowControl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7248C">
        <w:rPr>
          <w:rFonts w:ascii="Times New Roman" w:hAnsi="Times New Roman" w:cs="Times New Roman"/>
          <w:sz w:val="24"/>
          <w:szCs w:val="24"/>
        </w:rPr>
        <w:t>- разработка, рассмотрение и согласование проектов нормативных правовых актов и других документов;</w:t>
      </w:r>
    </w:p>
    <w:p w:rsidR="00096D32" w:rsidRPr="00D7248C" w:rsidRDefault="00096D32" w:rsidP="0020536A">
      <w:pPr>
        <w:widowControl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7248C">
        <w:rPr>
          <w:rFonts w:ascii="Times New Roman" w:hAnsi="Times New Roman" w:cs="Times New Roman"/>
          <w:sz w:val="24"/>
          <w:szCs w:val="24"/>
        </w:rPr>
        <w:t>- подготовка официальных отзывов на проекты нормативных правовых актов;</w:t>
      </w:r>
    </w:p>
    <w:p w:rsidR="00096D32" w:rsidRPr="00D7248C" w:rsidRDefault="00096D32" w:rsidP="0020536A">
      <w:pPr>
        <w:widowControl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7248C">
        <w:rPr>
          <w:rFonts w:ascii="Times New Roman" w:hAnsi="Times New Roman" w:cs="Times New Roman"/>
          <w:sz w:val="24"/>
          <w:szCs w:val="24"/>
        </w:rPr>
        <w:t>- подготовка методических рекомендаций, разъяснений;</w:t>
      </w:r>
    </w:p>
    <w:p w:rsidR="00096D32" w:rsidRPr="00D7248C" w:rsidRDefault="00096D32" w:rsidP="0020536A">
      <w:pPr>
        <w:widowControl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7248C">
        <w:rPr>
          <w:rFonts w:ascii="Times New Roman" w:hAnsi="Times New Roman" w:cs="Times New Roman"/>
          <w:sz w:val="24"/>
          <w:szCs w:val="24"/>
        </w:rPr>
        <w:t>- подготовка аналитических, информационных и других материалов</w:t>
      </w:r>
      <w:r w:rsidR="00C2247F" w:rsidRPr="00D7248C">
        <w:rPr>
          <w:rFonts w:ascii="Times New Roman" w:hAnsi="Times New Roman" w:cs="Times New Roman"/>
          <w:sz w:val="24"/>
          <w:szCs w:val="24"/>
        </w:rPr>
        <w:t>.</w:t>
      </w:r>
    </w:p>
    <w:p w:rsidR="00096D32" w:rsidRDefault="00096D32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F62EA" w:rsidRPr="00D7248C" w:rsidRDefault="003F62EA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D7248C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248C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D7248C">
        <w:rPr>
          <w:rFonts w:ascii="Times New Roman" w:hAnsi="Times New Roman" w:cs="Times New Roman"/>
          <w:b/>
          <w:sz w:val="24"/>
          <w:szCs w:val="24"/>
        </w:rPr>
        <w:t> </w:t>
      </w:r>
      <w:r w:rsidRPr="00D7248C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D7248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D7248C" w:rsidRDefault="00F05CF7" w:rsidP="002C3C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248C">
        <w:rPr>
          <w:rFonts w:ascii="Times New Roman" w:hAnsi="Times New Roman" w:cs="Times New Roman"/>
          <w:sz w:val="24"/>
          <w:szCs w:val="24"/>
        </w:rPr>
        <w:t>7</w:t>
      </w:r>
      <w:r w:rsidR="003B7A81" w:rsidRPr="00D7248C">
        <w:rPr>
          <w:rFonts w:ascii="Times New Roman" w:hAnsi="Times New Roman" w:cs="Times New Roman"/>
          <w:sz w:val="24"/>
          <w:szCs w:val="24"/>
        </w:rPr>
        <w:t>.</w:t>
      </w:r>
      <w:r w:rsidR="007B0EB1" w:rsidRPr="00D7248C">
        <w:rPr>
          <w:rFonts w:ascii="Times New Roman" w:hAnsi="Times New Roman" w:cs="Times New Roman"/>
          <w:sz w:val="24"/>
          <w:szCs w:val="24"/>
        </w:rPr>
        <w:t> </w:t>
      </w:r>
      <w:r w:rsidR="003B7A81" w:rsidRPr="00D7248C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502C36" w:rsidRPr="00D7248C">
        <w:rPr>
          <w:rFonts w:ascii="Times New Roman" w:hAnsi="Times New Roman" w:cs="Times New Roman"/>
          <w:color w:val="000000" w:themeColor="text1"/>
          <w:sz w:val="24"/>
          <w:szCs w:val="24"/>
        </w:rPr>
        <w:t>старшего государственного налогового инспектора</w:t>
      </w:r>
      <w:r w:rsidR="003B7A81" w:rsidRPr="00D7248C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D7248C">
        <w:rPr>
          <w:rFonts w:ascii="Times New Roman" w:hAnsi="Times New Roman" w:cs="Times New Roman"/>
          <w:sz w:val="24"/>
          <w:szCs w:val="24"/>
        </w:rPr>
        <w:t>.07.</w:t>
      </w:r>
      <w:r w:rsidR="00C2247F" w:rsidRPr="00D7248C">
        <w:rPr>
          <w:rFonts w:ascii="Times New Roman" w:hAnsi="Times New Roman" w:cs="Times New Roman"/>
          <w:sz w:val="24"/>
          <w:szCs w:val="24"/>
        </w:rPr>
        <w:t>2004 </w:t>
      </w:r>
      <w:r w:rsidR="003B7A81" w:rsidRPr="00D7248C">
        <w:rPr>
          <w:rFonts w:ascii="Times New Roman" w:hAnsi="Times New Roman" w:cs="Times New Roman"/>
          <w:sz w:val="24"/>
          <w:szCs w:val="24"/>
        </w:rPr>
        <w:t>№</w:t>
      </w:r>
      <w:r w:rsidR="003314B0" w:rsidRPr="00D7248C">
        <w:rPr>
          <w:rFonts w:ascii="Times New Roman" w:hAnsi="Times New Roman" w:cs="Times New Roman"/>
          <w:sz w:val="24"/>
          <w:szCs w:val="24"/>
        </w:rPr>
        <w:t> </w:t>
      </w:r>
      <w:r w:rsidR="003B7A81" w:rsidRPr="00D7248C">
        <w:rPr>
          <w:rFonts w:ascii="Times New Roman" w:hAnsi="Times New Roman" w:cs="Times New Roman"/>
          <w:sz w:val="24"/>
          <w:szCs w:val="24"/>
        </w:rPr>
        <w:t>79-ФЗ</w:t>
      </w:r>
      <w:r w:rsidR="00C2247F" w:rsidRPr="00D7248C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7248C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</w:t>
      </w:r>
      <w:r w:rsidR="00A06C12" w:rsidRPr="00D7248C">
        <w:rPr>
          <w:rFonts w:ascii="Times New Roman" w:hAnsi="Times New Roman" w:cs="Times New Roman"/>
          <w:sz w:val="24"/>
          <w:szCs w:val="24"/>
        </w:rPr>
        <w:t xml:space="preserve"> (далее – Федеральный закон)</w:t>
      </w:r>
      <w:r w:rsidR="003B7A81" w:rsidRPr="00D7248C">
        <w:rPr>
          <w:rFonts w:ascii="Times New Roman" w:hAnsi="Times New Roman" w:cs="Times New Roman"/>
          <w:sz w:val="24"/>
          <w:szCs w:val="24"/>
        </w:rPr>
        <w:t>.</w:t>
      </w:r>
    </w:p>
    <w:p w:rsidR="00E500DB" w:rsidRPr="00D7248C" w:rsidRDefault="00F05CF7" w:rsidP="00E500D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7248C">
        <w:rPr>
          <w:rFonts w:ascii="Times New Roman" w:hAnsi="Times New Roman" w:cs="Times New Roman"/>
          <w:sz w:val="24"/>
          <w:szCs w:val="24"/>
        </w:rPr>
        <w:lastRenderedPageBreak/>
        <w:t>8. </w:t>
      </w:r>
      <w:r w:rsidR="009D5A89" w:rsidRPr="00D7248C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r w:rsidR="00C2247F" w:rsidRPr="00D7248C">
        <w:rPr>
          <w:rFonts w:ascii="Times New Roman" w:hAnsi="Times New Roman" w:cs="Times New Roman"/>
          <w:sz w:val="24"/>
          <w:szCs w:val="24"/>
        </w:rPr>
        <w:t>О</w:t>
      </w:r>
      <w:r w:rsidR="003E2C1C" w:rsidRPr="00D7248C">
        <w:rPr>
          <w:rFonts w:ascii="Times New Roman" w:hAnsi="Times New Roman" w:cs="Times New Roman"/>
          <w:sz w:val="24"/>
          <w:szCs w:val="24"/>
        </w:rPr>
        <w:t>тдел</w:t>
      </w:r>
      <w:r w:rsidR="00EC3748" w:rsidRPr="00D7248C">
        <w:rPr>
          <w:rFonts w:ascii="Times New Roman" w:hAnsi="Times New Roman" w:cs="Times New Roman"/>
          <w:sz w:val="24"/>
          <w:szCs w:val="24"/>
        </w:rPr>
        <w:t xml:space="preserve">, </w:t>
      </w:r>
      <w:r w:rsidR="00502C36" w:rsidRPr="00D7248C">
        <w:rPr>
          <w:rFonts w:ascii="Times New Roman" w:hAnsi="Times New Roman" w:cs="Times New Roman"/>
          <w:color w:val="000000" w:themeColor="text1"/>
          <w:sz w:val="24"/>
          <w:szCs w:val="24"/>
        </w:rPr>
        <w:t>старший государственный налоговый инспектор</w:t>
      </w:r>
      <w:r w:rsidR="00502C36" w:rsidRPr="00D7248C">
        <w:rPr>
          <w:rFonts w:ascii="Times New Roman" w:hAnsi="Times New Roman" w:cs="Times New Roman"/>
          <w:sz w:val="24"/>
          <w:szCs w:val="24"/>
        </w:rPr>
        <w:t xml:space="preserve"> </w:t>
      </w:r>
      <w:r w:rsidR="00EC3748" w:rsidRPr="00D7248C">
        <w:rPr>
          <w:rFonts w:ascii="Times New Roman" w:hAnsi="Times New Roman" w:cs="Times New Roman"/>
          <w:sz w:val="24"/>
          <w:szCs w:val="24"/>
        </w:rPr>
        <w:t>обязан:</w:t>
      </w:r>
      <w:r w:rsidR="00FD6110" w:rsidRPr="00D7248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F6126" w:rsidRPr="00D7248C" w:rsidRDefault="001F6126" w:rsidP="001F612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7248C">
        <w:rPr>
          <w:rFonts w:ascii="Times New Roman" w:hAnsi="Times New Roman" w:cs="Times New Roman"/>
          <w:sz w:val="24"/>
          <w:szCs w:val="24"/>
        </w:rPr>
        <w:t xml:space="preserve">- обеспечение деятельности по вопросам, относящимся к компетенции отдела; </w:t>
      </w:r>
    </w:p>
    <w:p w:rsidR="001F6126" w:rsidRPr="00D7248C" w:rsidRDefault="001F6126" w:rsidP="001F6126">
      <w:pPr>
        <w:pStyle w:val="2"/>
        <w:spacing w:after="0" w:line="240" w:lineRule="auto"/>
        <w:ind w:left="0" w:firstLine="709"/>
        <w:jc w:val="both"/>
        <w:rPr>
          <w:color w:val="000000"/>
        </w:rPr>
      </w:pPr>
      <w:r w:rsidRPr="00D7248C">
        <w:rPr>
          <w:rFonts w:eastAsiaTheme="minorHAnsi"/>
          <w:lang w:eastAsia="en-US"/>
        </w:rPr>
        <w:t>- </w:t>
      </w:r>
      <w:r w:rsidRPr="00D7248C">
        <w:rPr>
          <w:color w:val="000000"/>
        </w:rPr>
        <w:t>подготовка анализа и выводов об общем состоянии платежеспособности н</w:t>
      </w:r>
      <w:r w:rsidR="0020536A">
        <w:rPr>
          <w:color w:val="000000"/>
        </w:rPr>
        <w:t xml:space="preserve">алогоплательщика, изложенных в </w:t>
      </w:r>
      <w:r w:rsidRPr="00D7248C">
        <w:rPr>
          <w:color w:val="000000"/>
        </w:rPr>
        <w:t xml:space="preserve">приложениях к заключениям по результатам </w:t>
      </w:r>
      <w:proofErr w:type="spellStart"/>
      <w:r w:rsidRPr="00D7248C">
        <w:rPr>
          <w:color w:val="000000"/>
        </w:rPr>
        <w:t>предпроверочного</w:t>
      </w:r>
      <w:proofErr w:type="spellEnd"/>
      <w:r w:rsidRPr="00D7248C">
        <w:rPr>
          <w:color w:val="000000"/>
        </w:rPr>
        <w:t xml:space="preserve"> анализа налогоплательщиков в отношении которых предполагаемая сумма доначислений по выездной налоговой проверке составляет более 50 млн. рублей;</w:t>
      </w:r>
    </w:p>
    <w:p w:rsidR="001F6126" w:rsidRPr="00D7248C" w:rsidRDefault="001F6126" w:rsidP="001F6126">
      <w:pPr>
        <w:pStyle w:val="2"/>
        <w:spacing w:after="0" w:line="240" w:lineRule="auto"/>
        <w:ind w:left="0" w:firstLine="709"/>
        <w:jc w:val="both"/>
        <w:rPr>
          <w:color w:val="000000"/>
        </w:rPr>
      </w:pPr>
      <w:r w:rsidRPr="00D7248C">
        <w:rPr>
          <w:color w:val="000000"/>
        </w:rPr>
        <w:t>- анализ сведений о налогоплательщике, а именно: о состоянии расчетов с бюджетом и другими кредиторами; о возбужденных и неоконченных исполнительных производствах; о финансовом состоянии; о совершенных сделках, направленных на вывод активов; о рисках неплатежеспособности (рисках невозможности устранения последствий предполагаемых налоговых правонарушений); мониторинг картотеки арбитражных дел на предмет возбуждения в отношении налогоплательщика производства по делу о банкротстве; формирование предложений по мероприятиям налогового контроля, которые целесообразно провести в ходе выездной налоговой проверки при наличии риска неплатежеспособности налогоплательщика; иные мероприятия направленные на выявление источников обеспечения поступлений по результатам выездной налоговой проверки, в том числе путем возмещения ущерба аффилированными, заинтересованными, контролирующими по отношению к налогоплательщику и иными лицами;</w:t>
      </w:r>
    </w:p>
    <w:p w:rsidR="001F6126" w:rsidRPr="00D7248C" w:rsidRDefault="001F6126" w:rsidP="001F6126">
      <w:pPr>
        <w:pStyle w:val="2"/>
        <w:spacing w:after="0" w:line="240" w:lineRule="auto"/>
        <w:ind w:left="0" w:firstLine="709"/>
        <w:jc w:val="both"/>
        <w:rPr>
          <w:color w:val="000000"/>
        </w:rPr>
      </w:pPr>
      <w:r w:rsidRPr="00D7248C">
        <w:rPr>
          <w:color w:val="000000"/>
        </w:rPr>
        <w:t>- мониторинг текущей платежеспособности проверяемого налогоплательщика, в том числе: о фактах вывода активов, зачислении выручки на счета других организаций, о крупных сделках по отчуждению имущества и иных действиях налогоплательщика, повлиявших на его финансовое состояние; о предоставленных займах, вексельных оборотах, договорах поручительства, залога, лизинга, банковских гарантий; о финансовом состоянии налогоплательщика с указанием наличия (отсутствия) признаков несостоятельности (банкротства), сведений о достаточности (недостаточности) имущества; о подаче документов проверяемым лицом для внесения изменений в Единый государственный реестр юридических лиц;</w:t>
      </w:r>
    </w:p>
    <w:p w:rsidR="001F6126" w:rsidRPr="00D7248C" w:rsidRDefault="001F6126" w:rsidP="004F5CDB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7248C">
        <w:rPr>
          <w:rFonts w:ascii="Times New Roman" w:hAnsi="Times New Roman" w:cs="Times New Roman"/>
          <w:sz w:val="24"/>
          <w:szCs w:val="24"/>
        </w:rPr>
        <w:t>- подготовка материалов и составление протоколов по административным правонарушениям ответственность, за которые предусмотрена ч.3 ст. 14.13. КоАП РФ;</w:t>
      </w:r>
    </w:p>
    <w:p w:rsidR="001F6126" w:rsidRPr="00D7248C" w:rsidRDefault="001F6126" w:rsidP="004F5CDB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7248C">
        <w:rPr>
          <w:rFonts w:ascii="Times New Roman" w:hAnsi="Times New Roman" w:cs="Times New Roman"/>
          <w:sz w:val="24"/>
          <w:szCs w:val="24"/>
        </w:rPr>
        <w:t>- подготовка материалов для осуществления процедуры банкротства организаций, в отношении которых применен весь комплекс мер по принудительному взысканию;</w:t>
      </w:r>
    </w:p>
    <w:p w:rsidR="001F6126" w:rsidRPr="00D7248C" w:rsidRDefault="001F6126" w:rsidP="004F5CDB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7248C">
        <w:rPr>
          <w:rFonts w:ascii="Times New Roman" w:hAnsi="Times New Roman" w:cs="Times New Roman"/>
          <w:sz w:val="24"/>
          <w:szCs w:val="24"/>
        </w:rPr>
        <w:t>- принятие решений о подаче в арбитражный суд заявлений о признании должников банкротами и соблюдение установленны</w:t>
      </w:r>
      <w:r w:rsidR="0020536A">
        <w:rPr>
          <w:rFonts w:ascii="Times New Roman" w:hAnsi="Times New Roman" w:cs="Times New Roman"/>
          <w:sz w:val="24"/>
          <w:szCs w:val="24"/>
        </w:rPr>
        <w:t xml:space="preserve">х сроков направления заявлений </w:t>
      </w:r>
      <w:r w:rsidRPr="00D7248C">
        <w:rPr>
          <w:rFonts w:ascii="Times New Roman" w:hAnsi="Times New Roman" w:cs="Times New Roman"/>
          <w:sz w:val="24"/>
          <w:szCs w:val="24"/>
        </w:rPr>
        <w:t>в арбитражный суд;</w:t>
      </w:r>
    </w:p>
    <w:p w:rsidR="001F6126" w:rsidRPr="00D7248C" w:rsidRDefault="001F6126" w:rsidP="004F5CDB">
      <w:pPr>
        <w:tabs>
          <w:tab w:val="left" w:pos="825"/>
        </w:tabs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7248C">
        <w:rPr>
          <w:rFonts w:ascii="Times New Roman" w:hAnsi="Times New Roman" w:cs="Times New Roman"/>
          <w:sz w:val="24"/>
          <w:szCs w:val="24"/>
        </w:rPr>
        <w:t>- представление интересов ФНС при реализации полномочий и функций уполномоченного органа в делах о банкротстве и процедурах банкротства;</w:t>
      </w:r>
    </w:p>
    <w:p w:rsidR="001F6126" w:rsidRPr="00D7248C" w:rsidRDefault="001F6126" w:rsidP="004F5CDB">
      <w:pPr>
        <w:tabs>
          <w:tab w:val="left" w:pos="825"/>
        </w:tabs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7248C">
        <w:rPr>
          <w:rFonts w:ascii="Times New Roman" w:hAnsi="Times New Roman" w:cs="Times New Roman"/>
          <w:sz w:val="24"/>
          <w:szCs w:val="24"/>
        </w:rPr>
        <w:t>- соблюдение порядка объединения и представления требований Российской Федерации в процедурах, применяемых в деле о банкротстве и в процедурах банкротства;</w:t>
      </w:r>
    </w:p>
    <w:p w:rsidR="001F6126" w:rsidRPr="00D7248C" w:rsidRDefault="001F6126" w:rsidP="004F5CDB">
      <w:pPr>
        <w:tabs>
          <w:tab w:val="left" w:pos="825"/>
        </w:tabs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7248C">
        <w:rPr>
          <w:rFonts w:ascii="Times New Roman" w:hAnsi="Times New Roman" w:cs="Times New Roman"/>
          <w:sz w:val="24"/>
          <w:szCs w:val="24"/>
        </w:rPr>
        <w:t>- обеспечение надлежащего контроля за делами о банкротстве и процедурами банкротства;</w:t>
      </w:r>
    </w:p>
    <w:p w:rsidR="001F6126" w:rsidRPr="00D7248C" w:rsidRDefault="001F6126" w:rsidP="004F5CDB">
      <w:pPr>
        <w:tabs>
          <w:tab w:val="left" w:pos="825"/>
        </w:tabs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7248C">
        <w:rPr>
          <w:rFonts w:ascii="Times New Roman" w:hAnsi="Times New Roman" w:cs="Times New Roman"/>
          <w:sz w:val="24"/>
          <w:szCs w:val="24"/>
        </w:rPr>
        <w:t>-  мониторинг хода процедур по делам о банкротстве;</w:t>
      </w:r>
    </w:p>
    <w:p w:rsidR="001F6126" w:rsidRPr="00D7248C" w:rsidRDefault="001F6126" w:rsidP="004F5CDB">
      <w:pPr>
        <w:tabs>
          <w:tab w:val="left" w:pos="825"/>
        </w:tabs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7248C">
        <w:rPr>
          <w:rFonts w:ascii="Times New Roman" w:hAnsi="Times New Roman" w:cs="Times New Roman"/>
          <w:sz w:val="24"/>
          <w:szCs w:val="24"/>
        </w:rPr>
        <w:t>- формирование дел о банкротстве;</w:t>
      </w:r>
    </w:p>
    <w:p w:rsidR="001F6126" w:rsidRPr="00D7248C" w:rsidRDefault="001F6126" w:rsidP="004F5CDB">
      <w:pPr>
        <w:tabs>
          <w:tab w:val="left" w:pos="825"/>
        </w:tabs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7248C">
        <w:rPr>
          <w:rFonts w:ascii="Times New Roman" w:hAnsi="Times New Roman" w:cs="Times New Roman"/>
          <w:sz w:val="24"/>
          <w:szCs w:val="24"/>
        </w:rPr>
        <w:t>- принятие мер к должникам, находящимся в процедуре банкротства и не выполняющим обязательства по уплате текущих платежей;</w:t>
      </w:r>
    </w:p>
    <w:p w:rsidR="001F6126" w:rsidRPr="00D7248C" w:rsidRDefault="001F6126" w:rsidP="004F5CDB">
      <w:pPr>
        <w:autoSpaceDE w:val="0"/>
        <w:autoSpaceDN w:val="0"/>
        <w:adjustRightInd w:val="0"/>
        <w:spacing w:line="240" w:lineRule="auto"/>
        <w:ind w:right="355"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7248C">
        <w:rPr>
          <w:rFonts w:ascii="Times New Roman" w:hAnsi="Times New Roman" w:cs="Times New Roman"/>
          <w:sz w:val="24"/>
          <w:szCs w:val="24"/>
        </w:rPr>
        <w:t>- рассмотрение отчетов арбитражных управляющих, контроль за деятельностью арбитражных управляющих;</w:t>
      </w:r>
    </w:p>
    <w:p w:rsidR="001F6126" w:rsidRPr="00D7248C" w:rsidRDefault="001F6126" w:rsidP="004F5CDB">
      <w:pPr>
        <w:autoSpaceDE w:val="0"/>
        <w:autoSpaceDN w:val="0"/>
        <w:adjustRightInd w:val="0"/>
        <w:spacing w:line="240" w:lineRule="auto"/>
        <w:ind w:right="355"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7248C">
        <w:rPr>
          <w:rFonts w:ascii="Times New Roman" w:hAnsi="Times New Roman" w:cs="Times New Roman"/>
          <w:sz w:val="24"/>
          <w:szCs w:val="24"/>
        </w:rPr>
        <w:t>- обжалование исковых заявлений по возмещению расходов за проведение процедур банкротства, предъявленных арбитражными управляющими;</w:t>
      </w:r>
    </w:p>
    <w:p w:rsidR="001F6126" w:rsidRPr="00D7248C" w:rsidRDefault="001F6126" w:rsidP="004F5CDB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D7248C">
        <w:rPr>
          <w:rFonts w:ascii="Times New Roman" w:hAnsi="Times New Roman" w:cs="Times New Roman"/>
          <w:sz w:val="24"/>
          <w:szCs w:val="24"/>
        </w:rPr>
        <w:t xml:space="preserve">- принятие мер по выявлению и пресечению неправомерных действий арбитражных управляющих, нарушающих права и законные интересы Российской Федерации в деле о банкротстве; </w:t>
      </w:r>
    </w:p>
    <w:p w:rsidR="001F6126" w:rsidRPr="00D7248C" w:rsidRDefault="0020536A" w:rsidP="004F5CDB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подача жалоб на действия </w:t>
      </w:r>
      <w:r w:rsidR="001F6126" w:rsidRPr="00D7248C">
        <w:rPr>
          <w:rFonts w:ascii="Times New Roman" w:hAnsi="Times New Roman" w:cs="Times New Roman"/>
          <w:sz w:val="24"/>
          <w:szCs w:val="24"/>
        </w:rPr>
        <w:t>(бездействия) арбитражных управляющих, осуществляющих процедуру банкротства;</w:t>
      </w:r>
    </w:p>
    <w:p w:rsidR="001F6126" w:rsidRPr="00D7248C" w:rsidRDefault="001F6126" w:rsidP="004F5CDB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D7248C">
        <w:rPr>
          <w:rFonts w:ascii="Times New Roman" w:hAnsi="Times New Roman" w:cs="Times New Roman"/>
          <w:sz w:val="24"/>
          <w:szCs w:val="24"/>
        </w:rPr>
        <w:lastRenderedPageBreak/>
        <w:t>- подача исковых заявлений о привлечении к субсидиарной ответственности контролирующих должника лиц, взыскание убытков с руководителей организаций – должников;</w:t>
      </w:r>
    </w:p>
    <w:p w:rsidR="001F6126" w:rsidRPr="00D7248C" w:rsidRDefault="001F6126" w:rsidP="004F5CDB">
      <w:pPr>
        <w:spacing w:line="240" w:lineRule="auto"/>
        <w:ind w:right="355"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7248C">
        <w:rPr>
          <w:rFonts w:ascii="Times New Roman" w:hAnsi="Times New Roman" w:cs="Times New Roman"/>
          <w:sz w:val="24"/>
          <w:szCs w:val="24"/>
        </w:rPr>
        <w:t xml:space="preserve">-  списание безнадежной к взысканию задолженности организаций, признанных банкротами; </w:t>
      </w:r>
    </w:p>
    <w:p w:rsidR="001F6126" w:rsidRPr="00D7248C" w:rsidRDefault="001F6126" w:rsidP="004F5CDB">
      <w:pPr>
        <w:spacing w:line="240" w:lineRule="auto"/>
        <w:ind w:right="355"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7248C">
        <w:rPr>
          <w:rFonts w:ascii="Times New Roman" w:hAnsi="Times New Roman" w:cs="Times New Roman"/>
          <w:sz w:val="24"/>
          <w:szCs w:val="24"/>
        </w:rPr>
        <w:t xml:space="preserve">- ведение информационного ресурса «Журнал результатов работы по обеспечению процедуры банкротства» и надлежащее формирование дел о банкротстве в системе </w:t>
      </w:r>
      <w:r w:rsidR="00D7248C" w:rsidRPr="00D7248C">
        <w:rPr>
          <w:rFonts w:ascii="Times New Roman" w:hAnsi="Times New Roman" w:cs="Times New Roman"/>
          <w:sz w:val="24"/>
          <w:szCs w:val="24"/>
        </w:rPr>
        <w:t>АИС-3</w:t>
      </w:r>
      <w:r w:rsidRPr="00D7248C">
        <w:rPr>
          <w:rFonts w:ascii="Times New Roman" w:hAnsi="Times New Roman" w:cs="Times New Roman"/>
          <w:sz w:val="24"/>
          <w:szCs w:val="24"/>
        </w:rPr>
        <w:t>;</w:t>
      </w:r>
    </w:p>
    <w:p w:rsidR="001F6126" w:rsidRPr="00D7248C" w:rsidRDefault="001F6126" w:rsidP="004F5CDB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7248C">
        <w:rPr>
          <w:rFonts w:ascii="Times New Roman" w:hAnsi="Times New Roman" w:cs="Times New Roman"/>
          <w:sz w:val="24"/>
          <w:szCs w:val="24"/>
        </w:rPr>
        <w:t>- выполнение контрольных заданий, определенных ука</w:t>
      </w:r>
      <w:r w:rsidR="0020536A">
        <w:rPr>
          <w:rFonts w:ascii="Times New Roman" w:hAnsi="Times New Roman" w:cs="Times New Roman"/>
          <w:sz w:val="24"/>
          <w:szCs w:val="24"/>
        </w:rPr>
        <w:t>заниями ФНС России, У</w:t>
      </w:r>
      <w:r w:rsidRPr="00D7248C">
        <w:rPr>
          <w:rFonts w:ascii="Times New Roman" w:hAnsi="Times New Roman" w:cs="Times New Roman"/>
          <w:sz w:val="24"/>
          <w:szCs w:val="24"/>
        </w:rPr>
        <w:t>ФНС России по г. Москве</w:t>
      </w:r>
      <w:r w:rsidR="0020536A">
        <w:rPr>
          <w:rFonts w:ascii="Times New Roman" w:hAnsi="Times New Roman" w:cs="Times New Roman"/>
          <w:sz w:val="24"/>
          <w:szCs w:val="24"/>
        </w:rPr>
        <w:t xml:space="preserve"> (далее – Управление)</w:t>
      </w:r>
      <w:r w:rsidRPr="00D7248C">
        <w:rPr>
          <w:rFonts w:ascii="Times New Roman" w:hAnsi="Times New Roman" w:cs="Times New Roman"/>
          <w:sz w:val="24"/>
          <w:szCs w:val="24"/>
        </w:rPr>
        <w:t>, а также по распоряжению начальника инспекции и его заместителя;</w:t>
      </w:r>
    </w:p>
    <w:p w:rsidR="001F6126" w:rsidRPr="00D7248C" w:rsidRDefault="001F6126" w:rsidP="004F5CDB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7248C">
        <w:rPr>
          <w:rFonts w:ascii="Times New Roman" w:hAnsi="Times New Roman" w:cs="Times New Roman"/>
          <w:sz w:val="24"/>
          <w:szCs w:val="24"/>
        </w:rPr>
        <w:t>- подготовка ответов на письменные запросы налогоплательщиков по вопросам, входящим в компетенцию отдела;</w:t>
      </w:r>
    </w:p>
    <w:p w:rsidR="001F6126" w:rsidRPr="00D7248C" w:rsidRDefault="001F6126" w:rsidP="004F5CDB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7248C">
        <w:rPr>
          <w:rFonts w:ascii="Times New Roman" w:hAnsi="Times New Roman" w:cs="Times New Roman"/>
          <w:sz w:val="24"/>
          <w:szCs w:val="24"/>
        </w:rPr>
        <w:t>- подготовка информационных материалов для руководства Инспекции по вопросам, входящим в компетенцию отдела;</w:t>
      </w:r>
    </w:p>
    <w:p w:rsidR="001F6126" w:rsidRPr="00D7248C" w:rsidRDefault="001F6126" w:rsidP="004F5CDB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7248C">
        <w:rPr>
          <w:rFonts w:ascii="Times New Roman" w:hAnsi="Times New Roman" w:cs="Times New Roman"/>
          <w:sz w:val="24"/>
          <w:szCs w:val="24"/>
        </w:rPr>
        <w:t>- ведение в установленном порядке делопроизводства, хранение и сдача в архив документов отдела.</w:t>
      </w:r>
    </w:p>
    <w:p w:rsidR="001F6126" w:rsidRPr="00D7248C" w:rsidRDefault="001F6126" w:rsidP="004F5CDB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7248C">
        <w:rPr>
          <w:rFonts w:ascii="Times New Roman" w:hAnsi="Times New Roman" w:cs="Times New Roman"/>
          <w:sz w:val="24"/>
          <w:szCs w:val="24"/>
        </w:rPr>
        <w:t>- обеспечение сохранности служебного удостоверения;</w:t>
      </w:r>
    </w:p>
    <w:p w:rsidR="001F6126" w:rsidRPr="00D7248C" w:rsidRDefault="001F6126" w:rsidP="0020536A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7248C">
        <w:rPr>
          <w:rFonts w:ascii="Times New Roman" w:hAnsi="Times New Roman" w:cs="Times New Roman"/>
          <w:sz w:val="24"/>
          <w:szCs w:val="24"/>
        </w:rPr>
        <w:t>- выполнение иных поручений руководства в соответствии с П</w:t>
      </w:r>
      <w:r w:rsidR="0020536A">
        <w:rPr>
          <w:rFonts w:ascii="Times New Roman" w:hAnsi="Times New Roman" w:cs="Times New Roman"/>
          <w:sz w:val="24"/>
          <w:szCs w:val="24"/>
        </w:rPr>
        <w:t>оложением об отделе и Управления</w:t>
      </w:r>
      <w:r w:rsidRPr="00D7248C">
        <w:rPr>
          <w:rFonts w:ascii="Times New Roman" w:hAnsi="Times New Roman" w:cs="Times New Roman"/>
          <w:sz w:val="24"/>
          <w:szCs w:val="24"/>
        </w:rPr>
        <w:t>.</w:t>
      </w:r>
    </w:p>
    <w:p w:rsidR="00535E03" w:rsidRPr="00D7248C" w:rsidRDefault="00681090" w:rsidP="00535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248C">
        <w:rPr>
          <w:rFonts w:ascii="Times New Roman" w:hAnsi="Times New Roman" w:cs="Times New Roman"/>
          <w:sz w:val="24"/>
          <w:szCs w:val="24"/>
        </w:rPr>
        <w:t>9. </w:t>
      </w:r>
      <w:r w:rsidR="00FD6110" w:rsidRPr="00D7248C">
        <w:rPr>
          <w:rFonts w:ascii="Times New Roman" w:hAnsi="Times New Roman" w:cs="Times New Roman"/>
          <w:sz w:val="24"/>
          <w:szCs w:val="24"/>
        </w:rPr>
        <w:t xml:space="preserve"> </w:t>
      </w:r>
      <w:r w:rsidR="00535E03" w:rsidRPr="00D7248C">
        <w:rPr>
          <w:rFonts w:ascii="Times New Roman" w:hAnsi="Times New Roman" w:cs="Times New Roman"/>
          <w:sz w:val="24"/>
          <w:szCs w:val="24"/>
        </w:rPr>
        <w:t xml:space="preserve">Исходя из установленных полномочий, </w:t>
      </w:r>
      <w:r w:rsidR="00343806" w:rsidRPr="00D7248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государственный налоговый инспектор </w:t>
      </w:r>
      <w:r w:rsidR="00535E03" w:rsidRPr="00D7248C">
        <w:rPr>
          <w:rFonts w:ascii="Times New Roman" w:hAnsi="Times New Roman" w:cs="Times New Roman"/>
          <w:sz w:val="24"/>
          <w:szCs w:val="24"/>
        </w:rPr>
        <w:t>имеет право</w:t>
      </w:r>
      <w:r w:rsidR="007358FB" w:rsidRPr="00D7248C">
        <w:rPr>
          <w:rFonts w:ascii="Times New Roman" w:hAnsi="Times New Roman" w:cs="Times New Roman"/>
          <w:sz w:val="24"/>
          <w:szCs w:val="24"/>
        </w:rPr>
        <w:t xml:space="preserve"> на</w:t>
      </w:r>
      <w:r w:rsidR="00535E03" w:rsidRPr="00D7248C">
        <w:rPr>
          <w:rFonts w:ascii="Times New Roman" w:hAnsi="Times New Roman" w:cs="Times New Roman"/>
          <w:sz w:val="24"/>
          <w:szCs w:val="24"/>
        </w:rPr>
        <w:t>:</w:t>
      </w:r>
    </w:p>
    <w:p w:rsidR="007358FB" w:rsidRPr="00D7248C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248C">
        <w:rPr>
          <w:rFonts w:ascii="Times New Roman" w:hAnsi="Times New Roman" w:cs="Times New Roman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7358FB" w:rsidRPr="00D7248C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248C">
        <w:rPr>
          <w:rFonts w:ascii="Times New Roman" w:hAnsi="Times New Roman" w:cs="Times New Roman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358FB" w:rsidRPr="00D7248C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248C">
        <w:rPr>
          <w:rFonts w:ascii="Times New Roman" w:hAnsi="Times New Roman" w:cs="Times New Roman"/>
          <w:sz w:val="24"/>
          <w:szCs w:val="24"/>
        </w:rPr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358FB" w:rsidRPr="00D7248C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248C">
        <w:rPr>
          <w:rFonts w:ascii="Times New Roman" w:hAnsi="Times New Roman" w:cs="Times New Roman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7358FB" w:rsidRPr="00D7248C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248C">
        <w:rPr>
          <w:rFonts w:ascii="Times New Roman" w:hAnsi="Times New Roman" w:cs="Times New Roman"/>
          <w:sz w:val="24"/>
          <w:szCs w:val="24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D03EE7" w:rsidRPr="00D7248C">
        <w:rPr>
          <w:rFonts w:ascii="Times New Roman" w:hAnsi="Times New Roman" w:cs="Times New Roman"/>
          <w:sz w:val="24"/>
          <w:szCs w:val="24"/>
        </w:rPr>
        <w:t>Инспекции</w:t>
      </w:r>
      <w:r w:rsidRPr="00D7248C">
        <w:rPr>
          <w:rFonts w:ascii="Times New Roman" w:hAnsi="Times New Roman" w:cs="Times New Roman"/>
          <w:sz w:val="24"/>
          <w:szCs w:val="24"/>
        </w:rPr>
        <w:t>;</w:t>
      </w:r>
    </w:p>
    <w:p w:rsidR="007358FB" w:rsidRPr="00D7248C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248C">
        <w:rPr>
          <w:rFonts w:ascii="Times New Roman" w:hAnsi="Times New Roman" w:cs="Times New Roman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358FB" w:rsidRPr="00D7248C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248C">
        <w:rPr>
          <w:rFonts w:ascii="Times New Roman" w:hAnsi="Times New Roman" w:cs="Times New Roman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358FB" w:rsidRPr="00D7248C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248C">
        <w:rPr>
          <w:rFonts w:ascii="Times New Roman" w:hAnsi="Times New Roman" w:cs="Times New Roman"/>
          <w:sz w:val="24"/>
          <w:szCs w:val="24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4F5CDB" w:rsidRPr="00D7248C">
        <w:rPr>
          <w:rFonts w:ascii="Times New Roman" w:hAnsi="Times New Roman" w:cs="Times New Roman"/>
          <w:sz w:val="24"/>
          <w:szCs w:val="24"/>
        </w:rPr>
        <w:t>других документов,</w:t>
      </w:r>
      <w:r w:rsidRPr="00D7248C">
        <w:rPr>
          <w:rFonts w:ascii="Times New Roman" w:hAnsi="Times New Roman" w:cs="Times New Roman"/>
          <w:sz w:val="24"/>
          <w:szCs w:val="24"/>
        </w:rPr>
        <w:t xml:space="preserve"> и материалов;</w:t>
      </w:r>
    </w:p>
    <w:p w:rsidR="007358FB" w:rsidRPr="00D7248C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248C">
        <w:rPr>
          <w:rFonts w:ascii="Times New Roman" w:hAnsi="Times New Roman" w:cs="Times New Roman"/>
          <w:sz w:val="24"/>
          <w:szCs w:val="24"/>
        </w:rPr>
        <w:t>9) защиту сведений о гражданском служащем;</w:t>
      </w:r>
    </w:p>
    <w:p w:rsidR="007358FB" w:rsidRPr="00D7248C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248C">
        <w:rPr>
          <w:rFonts w:ascii="Times New Roman" w:hAnsi="Times New Roman" w:cs="Times New Roman"/>
          <w:sz w:val="24"/>
          <w:szCs w:val="24"/>
        </w:rPr>
        <w:t>10) должностной рост на конкурсной основе;</w:t>
      </w:r>
    </w:p>
    <w:p w:rsidR="007358FB" w:rsidRPr="00D7248C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248C">
        <w:rPr>
          <w:rFonts w:ascii="Times New Roman" w:hAnsi="Times New Roman" w:cs="Times New Roman"/>
          <w:sz w:val="24"/>
          <w:szCs w:val="24"/>
        </w:rPr>
        <w:t xml:space="preserve">11) профессиональное развитие в порядке, установленном Федеральным </w:t>
      </w:r>
      <w:hyperlink r:id="rId8" w:history="1">
        <w:r w:rsidRPr="00D7248C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D7248C">
        <w:rPr>
          <w:rFonts w:ascii="Times New Roman" w:hAnsi="Times New Roman" w:cs="Times New Roman"/>
          <w:sz w:val="24"/>
          <w:szCs w:val="24"/>
        </w:rPr>
        <w:t xml:space="preserve"> и другими федеральными законами;</w:t>
      </w:r>
    </w:p>
    <w:p w:rsidR="007358FB" w:rsidRPr="00D7248C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248C">
        <w:rPr>
          <w:rFonts w:ascii="Times New Roman" w:hAnsi="Times New Roman" w:cs="Times New Roman"/>
          <w:sz w:val="24"/>
          <w:szCs w:val="24"/>
        </w:rPr>
        <w:t>12) членство в профессиональном союзе;</w:t>
      </w:r>
    </w:p>
    <w:p w:rsidR="007358FB" w:rsidRPr="00D7248C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248C">
        <w:rPr>
          <w:rFonts w:ascii="Times New Roman" w:hAnsi="Times New Roman" w:cs="Times New Roman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7358FB" w:rsidRPr="00D7248C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248C">
        <w:rPr>
          <w:rFonts w:ascii="Times New Roman" w:hAnsi="Times New Roman" w:cs="Times New Roman"/>
          <w:sz w:val="24"/>
          <w:szCs w:val="24"/>
        </w:rPr>
        <w:t xml:space="preserve">14) проведение по его заявлению </w:t>
      </w:r>
      <w:hyperlink r:id="rId9" w:anchor="sub_59#sub_59" w:history="1">
        <w:r w:rsidRPr="00D7248C">
          <w:rPr>
            <w:rFonts w:ascii="Times New Roman" w:hAnsi="Times New Roman" w:cs="Times New Roman"/>
            <w:sz w:val="24"/>
            <w:szCs w:val="24"/>
          </w:rPr>
          <w:t>служебной проверки</w:t>
        </w:r>
      </w:hyperlink>
      <w:r w:rsidRPr="00D7248C">
        <w:rPr>
          <w:rFonts w:ascii="Times New Roman" w:hAnsi="Times New Roman" w:cs="Times New Roman"/>
          <w:sz w:val="24"/>
          <w:szCs w:val="24"/>
        </w:rPr>
        <w:t>;</w:t>
      </w:r>
    </w:p>
    <w:p w:rsidR="007358FB" w:rsidRPr="00D7248C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248C">
        <w:rPr>
          <w:rFonts w:ascii="Times New Roman" w:hAnsi="Times New Roman" w:cs="Times New Roman"/>
          <w:sz w:val="24"/>
          <w:szCs w:val="24"/>
        </w:rPr>
        <w:t>15) защиту своих прав и законных интересов на гражданской службе, включая обжалование в суде их нарушения;</w:t>
      </w:r>
    </w:p>
    <w:p w:rsidR="007358FB" w:rsidRPr="00D7248C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248C">
        <w:rPr>
          <w:rFonts w:ascii="Times New Roman" w:hAnsi="Times New Roman" w:cs="Times New Roman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7358FB" w:rsidRPr="00D7248C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248C">
        <w:rPr>
          <w:rFonts w:ascii="Times New Roman" w:hAnsi="Times New Roman" w:cs="Times New Roman"/>
          <w:sz w:val="24"/>
          <w:szCs w:val="24"/>
        </w:rPr>
        <w:lastRenderedPageBreak/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7358FB" w:rsidRPr="00D7248C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248C">
        <w:rPr>
          <w:rFonts w:ascii="Times New Roman" w:hAnsi="Times New Roman" w:cs="Times New Roman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:rsidR="007358FB" w:rsidRPr="00D7248C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248C">
        <w:rPr>
          <w:rFonts w:ascii="Times New Roman" w:hAnsi="Times New Roman" w:cs="Times New Roman"/>
          <w:sz w:val="24"/>
          <w:szCs w:val="24"/>
        </w:rPr>
        <w:t xml:space="preserve">19) выполнение иной оплачиваемой работы, с предварительным уведомлением </w:t>
      </w:r>
      <w:hyperlink r:id="rId10" w:anchor="sub_102#sub_102" w:history="1">
        <w:r w:rsidRPr="00D7248C">
          <w:rPr>
            <w:rFonts w:ascii="Times New Roman" w:hAnsi="Times New Roman" w:cs="Times New Roman"/>
            <w:sz w:val="24"/>
            <w:szCs w:val="24"/>
          </w:rPr>
          <w:t>представителя нанимателя</w:t>
        </w:r>
      </w:hyperlink>
      <w:r w:rsidRPr="00D7248C">
        <w:rPr>
          <w:rFonts w:ascii="Times New Roman" w:hAnsi="Times New Roman" w:cs="Times New Roman"/>
          <w:sz w:val="24"/>
          <w:szCs w:val="24"/>
        </w:rPr>
        <w:t xml:space="preserve">, если это не повлечет за собой </w:t>
      </w:r>
      <w:hyperlink r:id="rId11" w:anchor="sub_1901#sub_1901" w:history="1">
        <w:r w:rsidRPr="00D7248C">
          <w:rPr>
            <w:rFonts w:ascii="Times New Roman" w:hAnsi="Times New Roman" w:cs="Times New Roman"/>
            <w:sz w:val="24"/>
            <w:szCs w:val="24"/>
          </w:rPr>
          <w:t>конфликт интересов</w:t>
        </w:r>
      </w:hyperlink>
      <w:r w:rsidRPr="00D7248C">
        <w:rPr>
          <w:rFonts w:ascii="Times New Roman" w:hAnsi="Times New Roman" w:cs="Times New Roman"/>
          <w:sz w:val="24"/>
          <w:szCs w:val="24"/>
        </w:rPr>
        <w:t>,</w:t>
      </w:r>
    </w:p>
    <w:p w:rsidR="00535E03" w:rsidRPr="00D7248C" w:rsidRDefault="007358FB" w:rsidP="007358F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D7248C">
        <w:rPr>
          <w:rFonts w:ascii="Times New Roman" w:hAnsi="Times New Roman" w:cs="Times New Roman"/>
          <w:spacing w:val="-4"/>
          <w:sz w:val="24"/>
          <w:szCs w:val="24"/>
        </w:rPr>
        <w:t>20) </w:t>
      </w:r>
      <w:r w:rsidR="00535E03" w:rsidRPr="00D7248C">
        <w:rPr>
          <w:rFonts w:ascii="Times New Roman" w:hAnsi="Times New Roman" w:cs="Times New Roman"/>
          <w:spacing w:val="-4"/>
          <w:sz w:val="24"/>
          <w:szCs w:val="24"/>
        </w:rPr>
        <w:t>принимать решения в соответствии с должностными обязанностями.</w:t>
      </w:r>
    </w:p>
    <w:p w:rsidR="00D03EE7" w:rsidRPr="00D7248C" w:rsidRDefault="00FE70C4" w:rsidP="00D03EE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248C">
        <w:rPr>
          <w:rFonts w:ascii="Times New Roman" w:hAnsi="Times New Roman" w:cs="Times New Roman"/>
          <w:sz w:val="24"/>
          <w:szCs w:val="24"/>
        </w:rPr>
        <w:t>10</w:t>
      </w:r>
      <w:r w:rsidR="003B7A81" w:rsidRPr="00D7248C">
        <w:rPr>
          <w:rFonts w:ascii="Times New Roman" w:hAnsi="Times New Roman" w:cs="Times New Roman"/>
          <w:sz w:val="24"/>
          <w:szCs w:val="24"/>
        </w:rPr>
        <w:t>. </w:t>
      </w:r>
      <w:r w:rsidR="00343806" w:rsidRPr="00D7248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государственный налоговый инспектор </w:t>
      </w:r>
      <w:r w:rsidR="003B7A81" w:rsidRPr="00D7248C">
        <w:rPr>
          <w:rFonts w:ascii="Times New Roman" w:hAnsi="Times New Roman" w:cs="Times New Roman"/>
          <w:sz w:val="24"/>
          <w:szCs w:val="24"/>
        </w:rPr>
        <w:t xml:space="preserve">осуществляет иные права и </w:t>
      </w:r>
      <w:r w:rsidR="00D03EE7" w:rsidRPr="00D7248C">
        <w:rPr>
          <w:rFonts w:ascii="Times New Roman" w:hAnsi="Times New Roman" w:cs="Times New Roman"/>
          <w:sz w:val="24"/>
          <w:szCs w:val="24"/>
        </w:rPr>
        <w:t>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</w:t>
      </w:r>
      <w:r w:rsidR="0020536A">
        <w:rPr>
          <w:rFonts w:ascii="Times New Roman" w:hAnsi="Times New Roman" w:cs="Times New Roman"/>
          <w:sz w:val="24"/>
          <w:szCs w:val="24"/>
        </w:rPr>
        <w:t>лужбе», Положением об И</w:t>
      </w:r>
      <w:r w:rsidR="00D03EE7" w:rsidRPr="00D7248C">
        <w:rPr>
          <w:rFonts w:ascii="Times New Roman" w:hAnsi="Times New Roman" w:cs="Times New Roman"/>
          <w:sz w:val="24"/>
          <w:szCs w:val="24"/>
        </w:rPr>
        <w:t>ФНС России № 5 по г. Москве,</w:t>
      </w:r>
      <w:r w:rsidR="002053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0536A">
        <w:rPr>
          <w:rFonts w:ascii="Times New Roman" w:hAnsi="Times New Roman" w:cs="Times New Roman"/>
          <w:sz w:val="24"/>
          <w:szCs w:val="24"/>
        </w:rPr>
        <w:t>П</w:t>
      </w:r>
      <w:r w:rsidR="00D03EE7" w:rsidRPr="00D7248C">
        <w:rPr>
          <w:rFonts w:ascii="Times New Roman" w:hAnsi="Times New Roman" w:cs="Times New Roman"/>
          <w:sz w:val="24"/>
          <w:szCs w:val="24"/>
        </w:rPr>
        <w:t>оложением об отделе, приказами (распоряжениями) ФНС России, приказами Управления, приказ</w:t>
      </w:r>
      <w:r w:rsidR="003F3218" w:rsidRPr="00D7248C">
        <w:rPr>
          <w:rFonts w:ascii="Times New Roman" w:hAnsi="Times New Roman" w:cs="Times New Roman"/>
          <w:sz w:val="24"/>
          <w:szCs w:val="24"/>
        </w:rPr>
        <w:t>а</w:t>
      </w:r>
      <w:r w:rsidR="00D03EE7" w:rsidRPr="00D7248C">
        <w:rPr>
          <w:rFonts w:ascii="Times New Roman" w:hAnsi="Times New Roman" w:cs="Times New Roman"/>
          <w:sz w:val="24"/>
          <w:szCs w:val="24"/>
        </w:rPr>
        <w:t>м</w:t>
      </w:r>
      <w:r w:rsidR="003F3218" w:rsidRPr="00D7248C">
        <w:rPr>
          <w:rFonts w:ascii="Times New Roman" w:hAnsi="Times New Roman" w:cs="Times New Roman"/>
          <w:sz w:val="24"/>
          <w:szCs w:val="24"/>
        </w:rPr>
        <w:t>и</w:t>
      </w:r>
      <w:r w:rsidR="0020536A">
        <w:rPr>
          <w:rFonts w:ascii="Times New Roman" w:hAnsi="Times New Roman" w:cs="Times New Roman"/>
          <w:sz w:val="24"/>
          <w:szCs w:val="24"/>
        </w:rPr>
        <w:t xml:space="preserve"> И</w:t>
      </w:r>
      <w:r w:rsidR="00D03EE7" w:rsidRPr="00D7248C">
        <w:rPr>
          <w:rFonts w:ascii="Times New Roman" w:hAnsi="Times New Roman" w:cs="Times New Roman"/>
          <w:sz w:val="24"/>
          <w:szCs w:val="24"/>
        </w:rPr>
        <w:t xml:space="preserve">ФНС России </w:t>
      </w:r>
      <w:r w:rsidR="0020536A">
        <w:rPr>
          <w:rFonts w:ascii="Times New Roman" w:hAnsi="Times New Roman" w:cs="Times New Roman"/>
          <w:sz w:val="24"/>
          <w:szCs w:val="24"/>
        </w:rPr>
        <w:br/>
      </w:r>
      <w:r w:rsidR="00D03EE7" w:rsidRPr="00D7248C">
        <w:rPr>
          <w:rFonts w:ascii="Times New Roman" w:hAnsi="Times New Roman" w:cs="Times New Roman"/>
          <w:sz w:val="24"/>
          <w:szCs w:val="24"/>
        </w:rPr>
        <w:t>№ 5 по г. Москве, поручениями руководства Инспекции.</w:t>
      </w:r>
    </w:p>
    <w:p w:rsidR="003B7A81" w:rsidRPr="00D7248C" w:rsidRDefault="004F5CDB" w:rsidP="00D03EE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="003B7A81" w:rsidRPr="00D7248C">
        <w:rPr>
          <w:rFonts w:ascii="Times New Roman" w:hAnsi="Times New Roman" w:cs="Times New Roman"/>
          <w:sz w:val="24"/>
          <w:szCs w:val="24"/>
        </w:rPr>
        <w:t>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D7248C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D7248C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248C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D7248C">
        <w:rPr>
          <w:rFonts w:ascii="Times New Roman" w:hAnsi="Times New Roman" w:cs="Times New Roman"/>
          <w:b/>
          <w:sz w:val="24"/>
          <w:szCs w:val="24"/>
        </w:rPr>
        <w:t> </w:t>
      </w:r>
      <w:r w:rsidRPr="00D7248C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343806" w:rsidRPr="00D7248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старший государственный налоговый инспектор</w:t>
      </w:r>
      <w:r w:rsidR="00343806" w:rsidRPr="00D7248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D7248C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3B7A81" w:rsidRPr="00D7248C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D7248C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7248C">
        <w:rPr>
          <w:rFonts w:ascii="Times New Roman" w:hAnsi="Times New Roman" w:cs="Times New Roman"/>
          <w:sz w:val="24"/>
          <w:szCs w:val="24"/>
        </w:rPr>
        <w:t>12</w:t>
      </w:r>
      <w:r w:rsidR="003B7A81" w:rsidRPr="00D7248C">
        <w:rPr>
          <w:rFonts w:ascii="Times New Roman" w:hAnsi="Times New Roman" w:cs="Times New Roman"/>
          <w:sz w:val="24"/>
          <w:szCs w:val="24"/>
        </w:rPr>
        <w:t>.</w:t>
      </w:r>
      <w:r w:rsidR="00BB3568" w:rsidRPr="00D7248C">
        <w:rPr>
          <w:rFonts w:ascii="Times New Roman" w:hAnsi="Times New Roman" w:cs="Times New Roman"/>
          <w:sz w:val="24"/>
          <w:szCs w:val="24"/>
        </w:rPr>
        <w:t> </w:t>
      </w:r>
      <w:r w:rsidR="003B7A81" w:rsidRPr="00D7248C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343806" w:rsidRPr="00D7248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государственный налоговый инспектор </w:t>
      </w:r>
      <w:r w:rsidR="009777FC" w:rsidRPr="00D7248C">
        <w:rPr>
          <w:rFonts w:ascii="Times New Roman" w:hAnsi="Times New Roman" w:cs="Times New Roman"/>
          <w:color w:val="000000" w:themeColor="text1"/>
          <w:sz w:val="24"/>
          <w:szCs w:val="24"/>
        </w:rPr>
        <w:t>вправе самостоятельно принимать решения по вопросам, определенным настоящим должностным регламентом</w:t>
      </w:r>
      <w:r w:rsidR="00543A05" w:rsidRPr="00D7248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F62EA" w:rsidRDefault="007A7062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7248C">
        <w:rPr>
          <w:rFonts w:ascii="Times New Roman" w:hAnsi="Times New Roman" w:cs="Times New Roman"/>
          <w:sz w:val="24"/>
          <w:szCs w:val="24"/>
        </w:rPr>
        <w:t>13</w:t>
      </w:r>
      <w:r w:rsidR="003B7A81" w:rsidRPr="00D7248C">
        <w:rPr>
          <w:rFonts w:ascii="Times New Roman" w:hAnsi="Times New Roman" w:cs="Times New Roman"/>
          <w:sz w:val="24"/>
          <w:szCs w:val="24"/>
        </w:rPr>
        <w:t>.</w:t>
      </w:r>
      <w:r w:rsidR="00BB3568" w:rsidRPr="00D7248C">
        <w:rPr>
          <w:rFonts w:ascii="Times New Roman" w:hAnsi="Times New Roman" w:cs="Times New Roman"/>
          <w:sz w:val="24"/>
          <w:szCs w:val="24"/>
        </w:rPr>
        <w:t> </w:t>
      </w:r>
      <w:r w:rsidR="003B7A81" w:rsidRPr="00D7248C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343806" w:rsidRPr="00D7248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государственный налоговый инспектор </w:t>
      </w:r>
      <w:r w:rsidR="009777FC" w:rsidRPr="00D7248C">
        <w:rPr>
          <w:rFonts w:ascii="Times New Roman" w:hAnsi="Times New Roman" w:cs="Times New Roman"/>
          <w:color w:val="000000" w:themeColor="text1"/>
          <w:sz w:val="24"/>
          <w:szCs w:val="24"/>
        </w:rPr>
        <w:t>обязан самостоятельно принимать решения по вопросам:</w:t>
      </w:r>
      <w:r w:rsidR="003F62E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9777FC" w:rsidRPr="00D7248C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7248C">
        <w:rPr>
          <w:rFonts w:ascii="Times New Roman" w:hAnsi="Times New Roman" w:cs="Times New Roman"/>
          <w:color w:val="000000" w:themeColor="text1"/>
          <w:sz w:val="24"/>
          <w:szCs w:val="24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3B7A81" w:rsidRPr="00D7248C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7248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иным вопросам, относящимся к компетенции </w:t>
      </w:r>
      <w:r w:rsidR="00343806" w:rsidRPr="00D7248C">
        <w:rPr>
          <w:rFonts w:ascii="Times New Roman" w:hAnsi="Times New Roman" w:cs="Times New Roman"/>
          <w:color w:val="000000" w:themeColor="text1"/>
          <w:sz w:val="24"/>
          <w:szCs w:val="24"/>
        </w:rPr>
        <w:t>старшего государственного налогового инспектора</w:t>
      </w:r>
      <w:r w:rsidRPr="00D7248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D7248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D7248C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248C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D7248C">
        <w:rPr>
          <w:rFonts w:ascii="Times New Roman" w:hAnsi="Times New Roman" w:cs="Times New Roman"/>
          <w:b/>
          <w:sz w:val="24"/>
          <w:szCs w:val="24"/>
        </w:rPr>
        <w:t> </w:t>
      </w:r>
      <w:r w:rsidRPr="00D7248C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343806" w:rsidRPr="00D7248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старший государственный налоговый инспектор</w:t>
      </w:r>
      <w:r w:rsidR="00343806" w:rsidRPr="00D7248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37E7D" w:rsidRPr="00D7248C">
        <w:rPr>
          <w:rFonts w:ascii="Times New Roman" w:hAnsi="Times New Roman" w:cs="Times New Roman"/>
          <w:b/>
          <w:sz w:val="24"/>
          <w:szCs w:val="24"/>
        </w:rPr>
        <w:t xml:space="preserve">вправе или обязан </w:t>
      </w:r>
      <w:r w:rsidRPr="00D7248C">
        <w:rPr>
          <w:rFonts w:ascii="Times New Roman" w:hAnsi="Times New Roman" w:cs="Times New Roman"/>
          <w:b/>
          <w:sz w:val="24"/>
          <w:szCs w:val="24"/>
        </w:rPr>
        <w:t>участвовать при подготовке проектов нормативных правовых актов и</w:t>
      </w:r>
      <w:r w:rsidR="006618E5" w:rsidRPr="00D724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7248C">
        <w:rPr>
          <w:rFonts w:ascii="Times New Roman" w:hAnsi="Times New Roman"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D7248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37E7D" w:rsidRPr="00D7248C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7248C">
        <w:rPr>
          <w:rFonts w:ascii="Times New Roman" w:hAnsi="Times New Roman" w:cs="Times New Roman"/>
          <w:sz w:val="24"/>
          <w:szCs w:val="24"/>
        </w:rPr>
        <w:t>14</w:t>
      </w:r>
      <w:r w:rsidR="003B7A81" w:rsidRPr="00D7248C">
        <w:rPr>
          <w:rFonts w:ascii="Times New Roman" w:hAnsi="Times New Roman" w:cs="Times New Roman"/>
          <w:sz w:val="24"/>
          <w:szCs w:val="24"/>
        </w:rPr>
        <w:t>. </w:t>
      </w:r>
      <w:r w:rsidR="00343806" w:rsidRPr="00D7248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государственный налоговый инспектор </w:t>
      </w:r>
      <w:r w:rsidR="003B7A81" w:rsidRPr="00D7248C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вправе участвовать в подготовке (обсуждении) </w:t>
      </w:r>
      <w:r w:rsidR="00017AF2" w:rsidRPr="00D7248C">
        <w:rPr>
          <w:rFonts w:ascii="Times New Roman" w:hAnsi="Times New Roman" w:cs="Times New Roman"/>
          <w:sz w:val="24"/>
          <w:szCs w:val="24"/>
        </w:rPr>
        <w:t xml:space="preserve">нормативных правовых актов и (или) проектов управленческих и иных решений </w:t>
      </w:r>
      <w:r w:rsidR="00017AF2" w:rsidRPr="00D7248C">
        <w:rPr>
          <w:rFonts w:ascii="Times New Roman" w:hAnsi="Times New Roman" w:cs="Times New Roman"/>
          <w:color w:val="000000" w:themeColor="text1"/>
          <w:sz w:val="24"/>
          <w:szCs w:val="24"/>
        </w:rPr>
        <w:t>в части методологического, организационного и информационного обеспечения подготовки соответствующих документов</w:t>
      </w:r>
      <w:r w:rsidR="00017AF2" w:rsidRPr="00D7248C">
        <w:rPr>
          <w:rFonts w:ascii="Times New Roman" w:hAnsi="Times New Roman" w:cs="Times New Roman"/>
          <w:sz w:val="24"/>
          <w:szCs w:val="24"/>
        </w:rPr>
        <w:t xml:space="preserve"> по </w:t>
      </w:r>
      <w:r w:rsidR="004F5CDB" w:rsidRPr="00D7248C">
        <w:rPr>
          <w:rFonts w:ascii="Times New Roman" w:hAnsi="Times New Roman" w:cs="Times New Roman"/>
          <w:sz w:val="24"/>
          <w:szCs w:val="24"/>
        </w:rPr>
        <w:t xml:space="preserve">вопросам, </w:t>
      </w:r>
      <w:r w:rsidR="004F5CDB" w:rsidRPr="00D7248C">
        <w:rPr>
          <w:rFonts w:ascii="Times New Roman" w:hAnsi="Times New Roman" w:cs="Times New Roman"/>
          <w:color w:val="000000" w:themeColor="text1"/>
          <w:sz w:val="24"/>
          <w:szCs w:val="24"/>
        </w:rPr>
        <w:t>относящимся</w:t>
      </w:r>
      <w:r w:rsidR="00017AF2" w:rsidRPr="00D7248C">
        <w:rPr>
          <w:rFonts w:ascii="Times New Roman" w:hAnsi="Times New Roman" w:cs="Times New Roman"/>
          <w:sz w:val="24"/>
          <w:szCs w:val="24"/>
        </w:rPr>
        <w:t xml:space="preserve"> к компетенции </w:t>
      </w:r>
      <w:r w:rsidR="005F786A" w:rsidRPr="00D7248C">
        <w:rPr>
          <w:rFonts w:ascii="Times New Roman" w:hAnsi="Times New Roman" w:cs="Times New Roman"/>
          <w:sz w:val="24"/>
          <w:szCs w:val="24"/>
        </w:rPr>
        <w:t>о</w:t>
      </w:r>
      <w:r w:rsidR="00017AF2" w:rsidRPr="00D7248C">
        <w:rPr>
          <w:rFonts w:ascii="Times New Roman" w:hAnsi="Times New Roman" w:cs="Times New Roman"/>
          <w:sz w:val="24"/>
          <w:szCs w:val="24"/>
        </w:rPr>
        <w:t>тдела.</w:t>
      </w:r>
    </w:p>
    <w:p w:rsidR="009777FC" w:rsidRPr="00D7248C" w:rsidRDefault="003B7A81" w:rsidP="00017AF2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7248C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7A7062" w:rsidRPr="00D7248C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D7248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314B0" w:rsidRPr="00D7248C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43806" w:rsidRPr="00D7248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государственный налоговый инспектор </w:t>
      </w:r>
      <w:r w:rsidRPr="00D7248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соответствии со своей компетенцией обязан </w:t>
      </w:r>
      <w:r w:rsidRPr="00D7248C">
        <w:rPr>
          <w:rFonts w:ascii="Times New Roman" w:hAnsi="Times New Roman" w:cs="Times New Roman"/>
          <w:sz w:val="24"/>
          <w:szCs w:val="24"/>
        </w:rPr>
        <w:t>участвовать в подготовке (обсуждении) следующих проектов:</w:t>
      </w:r>
      <w:r w:rsidR="006618E5" w:rsidRPr="00D7248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777FC" w:rsidRPr="00D7248C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7248C">
        <w:rPr>
          <w:rFonts w:ascii="Times New Roman" w:hAnsi="Times New Roman" w:cs="Times New Roman"/>
          <w:color w:val="000000" w:themeColor="text1"/>
          <w:sz w:val="24"/>
          <w:szCs w:val="24"/>
        </w:rPr>
        <w:t>графика отпусков гражданских служащих отдела;</w:t>
      </w:r>
    </w:p>
    <w:p w:rsidR="009777FC" w:rsidRPr="00D7248C" w:rsidRDefault="009777FC" w:rsidP="00D938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7248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иных актов по поручению непосредственного руководителя и руководства </w:t>
      </w:r>
      <w:r w:rsidR="00017AF2" w:rsidRPr="00D7248C">
        <w:rPr>
          <w:rFonts w:ascii="Times New Roman" w:hAnsi="Times New Roman" w:cs="Times New Roman"/>
          <w:color w:val="000000" w:themeColor="text1"/>
          <w:sz w:val="24"/>
          <w:szCs w:val="24"/>
        </w:rPr>
        <w:t>У</w:t>
      </w:r>
      <w:r w:rsidR="00031C33" w:rsidRPr="00D7248C">
        <w:rPr>
          <w:rFonts w:ascii="Times New Roman" w:hAnsi="Times New Roman" w:cs="Times New Roman"/>
          <w:color w:val="000000" w:themeColor="text1"/>
          <w:sz w:val="24"/>
          <w:szCs w:val="24"/>
        </w:rPr>
        <w:t>правления</w:t>
      </w:r>
      <w:r w:rsidRPr="00D7248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0536A" w:rsidRDefault="0020536A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270CA" w:rsidRPr="00D7248C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248C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D7248C">
        <w:rPr>
          <w:rFonts w:ascii="Times New Roman" w:hAnsi="Times New Roman" w:cs="Times New Roman"/>
          <w:b/>
          <w:sz w:val="24"/>
          <w:szCs w:val="24"/>
        </w:rPr>
        <w:t> </w:t>
      </w:r>
      <w:r w:rsidRPr="00D7248C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D7248C">
        <w:rPr>
          <w:rFonts w:ascii="Times New Roman" w:hAnsi="Times New Roman" w:cs="Times New Roman"/>
          <w:b/>
          <w:sz w:val="24"/>
          <w:szCs w:val="24"/>
        </w:rPr>
        <w:br/>
      </w:r>
      <w:r w:rsidRPr="00D7248C">
        <w:rPr>
          <w:rFonts w:ascii="Times New Roman" w:hAnsi="Times New Roman"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F62EA" w:rsidRPr="00D7248C" w:rsidRDefault="003B7A81" w:rsidP="003F62E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248C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7358FB" w:rsidRPr="00D7248C" w:rsidRDefault="003B7A81" w:rsidP="003F62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7248C">
        <w:rPr>
          <w:rFonts w:ascii="Times New Roman" w:hAnsi="Times New Roman" w:cs="Times New Roman"/>
          <w:sz w:val="24"/>
          <w:szCs w:val="24"/>
        </w:rPr>
        <w:t>1</w:t>
      </w:r>
      <w:r w:rsidR="007A7062" w:rsidRPr="00D7248C">
        <w:rPr>
          <w:rFonts w:ascii="Times New Roman" w:hAnsi="Times New Roman" w:cs="Times New Roman"/>
          <w:sz w:val="24"/>
          <w:szCs w:val="24"/>
        </w:rPr>
        <w:t>6</w:t>
      </w:r>
      <w:r w:rsidRPr="00D7248C">
        <w:rPr>
          <w:rFonts w:ascii="Times New Roman" w:hAnsi="Times New Roman" w:cs="Times New Roman"/>
          <w:sz w:val="24"/>
          <w:szCs w:val="24"/>
        </w:rPr>
        <w:t>. </w:t>
      </w:r>
      <w:r w:rsidR="009777FC" w:rsidRPr="00D7248C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017AF2" w:rsidRPr="00D7248C">
        <w:rPr>
          <w:rFonts w:ascii="Times New Roman" w:hAnsi="Times New Roman" w:cs="Times New Roman"/>
          <w:color w:val="000000" w:themeColor="text1"/>
          <w:sz w:val="24"/>
          <w:szCs w:val="24"/>
        </w:rPr>
        <w:t>старший государственный налоговый инспектор</w:t>
      </w:r>
      <w:r w:rsidR="00017AF2" w:rsidRPr="00D7248C">
        <w:rPr>
          <w:rFonts w:ascii="Times New Roman" w:hAnsi="Times New Roman" w:cs="Times New Roman"/>
          <w:sz w:val="24"/>
          <w:szCs w:val="24"/>
        </w:rPr>
        <w:t xml:space="preserve"> </w:t>
      </w:r>
      <w:r w:rsidR="009777FC" w:rsidRPr="00D7248C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3B7A81" w:rsidRPr="00D7248C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248C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D7248C">
        <w:rPr>
          <w:rFonts w:ascii="Times New Roman" w:hAnsi="Times New Roman" w:cs="Times New Roman"/>
          <w:b/>
          <w:sz w:val="24"/>
          <w:szCs w:val="24"/>
        </w:rPr>
        <w:t> </w:t>
      </w:r>
      <w:r w:rsidRPr="00D7248C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D7248C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D7248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248C">
        <w:rPr>
          <w:rFonts w:ascii="Times New Roman" w:hAnsi="Times New Roman" w:cs="Times New Roman"/>
          <w:sz w:val="24"/>
          <w:szCs w:val="24"/>
        </w:rPr>
        <w:t>1</w:t>
      </w:r>
      <w:r w:rsidR="007A7062" w:rsidRPr="00D7248C">
        <w:rPr>
          <w:rFonts w:ascii="Times New Roman" w:hAnsi="Times New Roman" w:cs="Times New Roman"/>
          <w:sz w:val="24"/>
          <w:szCs w:val="24"/>
        </w:rPr>
        <w:t>7</w:t>
      </w:r>
      <w:r w:rsidRPr="00D7248C">
        <w:rPr>
          <w:rFonts w:ascii="Times New Roman" w:hAnsi="Times New Roman" w:cs="Times New Roman"/>
          <w:sz w:val="24"/>
          <w:szCs w:val="24"/>
        </w:rPr>
        <w:t xml:space="preserve">. Взаимодействие </w:t>
      </w:r>
      <w:r w:rsidR="00017AF2" w:rsidRPr="00D7248C">
        <w:rPr>
          <w:rFonts w:ascii="Times New Roman" w:hAnsi="Times New Roman" w:cs="Times New Roman"/>
          <w:color w:val="000000" w:themeColor="text1"/>
          <w:sz w:val="24"/>
          <w:szCs w:val="24"/>
        </w:rPr>
        <w:t>старший государственный налоговый инспектор</w:t>
      </w:r>
      <w:r w:rsidR="00017AF2" w:rsidRPr="00D7248C">
        <w:rPr>
          <w:rFonts w:ascii="Times New Roman" w:hAnsi="Times New Roman" w:cs="Times New Roman"/>
          <w:sz w:val="24"/>
          <w:szCs w:val="24"/>
        </w:rPr>
        <w:t xml:space="preserve"> </w:t>
      </w:r>
      <w:r w:rsidRPr="00D7248C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</w:t>
      </w:r>
      <w:r w:rsidRPr="00D7248C">
        <w:rPr>
          <w:rFonts w:ascii="Times New Roman" w:hAnsi="Times New Roman" w:cs="Times New Roman"/>
          <w:sz w:val="24"/>
          <w:szCs w:val="24"/>
        </w:rPr>
        <w:lastRenderedPageBreak/>
        <w:t>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D7248C">
        <w:rPr>
          <w:rFonts w:ascii="Times New Roman" w:hAnsi="Times New Roman" w:cs="Times New Roman"/>
          <w:sz w:val="24"/>
          <w:szCs w:val="24"/>
        </w:rPr>
        <w:t>.08.</w:t>
      </w:r>
      <w:r w:rsidRPr="00D7248C">
        <w:rPr>
          <w:rFonts w:ascii="Times New Roman" w:hAnsi="Times New Roman" w:cs="Times New Roman"/>
          <w:sz w:val="24"/>
          <w:szCs w:val="24"/>
        </w:rPr>
        <w:t>2002 №</w:t>
      </w:r>
      <w:r w:rsidR="00E6275C" w:rsidRPr="00D7248C">
        <w:rPr>
          <w:rFonts w:ascii="Times New Roman" w:hAnsi="Times New Roman" w:cs="Times New Roman"/>
          <w:sz w:val="24"/>
          <w:szCs w:val="24"/>
        </w:rPr>
        <w:t> </w:t>
      </w:r>
      <w:r w:rsidRPr="00D7248C">
        <w:rPr>
          <w:rFonts w:ascii="Times New Roman" w:hAnsi="Times New Roman"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D7248C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D7248C">
        <w:rPr>
          <w:rFonts w:ascii="Times New Roman" w:hAnsi="Times New Roman" w:cs="Times New Roman"/>
          <w:sz w:val="24"/>
          <w:szCs w:val="24"/>
        </w:rPr>
        <w:t>№</w:t>
      </w:r>
      <w:r w:rsidR="007D402F" w:rsidRPr="00D7248C">
        <w:rPr>
          <w:rFonts w:ascii="Times New Roman" w:hAnsi="Times New Roman" w:cs="Times New Roman"/>
          <w:sz w:val="24"/>
          <w:szCs w:val="24"/>
        </w:rPr>
        <w:t xml:space="preserve"> 33, ст. 3196; 2009, </w:t>
      </w:r>
      <w:r w:rsidR="0059423D" w:rsidRPr="00D7248C">
        <w:rPr>
          <w:rFonts w:ascii="Times New Roman" w:hAnsi="Times New Roman" w:cs="Times New Roman"/>
          <w:sz w:val="24"/>
          <w:szCs w:val="24"/>
        </w:rPr>
        <w:t>№</w:t>
      </w:r>
      <w:r w:rsidR="007D402F" w:rsidRPr="00D7248C">
        <w:rPr>
          <w:rFonts w:ascii="Times New Roman" w:hAnsi="Times New Roman" w:cs="Times New Roman"/>
          <w:sz w:val="24"/>
          <w:szCs w:val="24"/>
        </w:rPr>
        <w:t xml:space="preserve"> 29, ст. 3658)</w:t>
      </w:r>
      <w:r w:rsidRPr="00D7248C">
        <w:rPr>
          <w:rFonts w:ascii="Times New Roman" w:hAnsi="Times New Roman" w:cs="Times New Roman"/>
          <w:sz w:val="24"/>
          <w:szCs w:val="24"/>
        </w:rPr>
        <w:t>, и требований к служебному поведению, установленных статьей 18 Федерального закона,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D7248C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D7248C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248C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D7248C">
        <w:rPr>
          <w:rFonts w:ascii="Times New Roman" w:hAnsi="Times New Roman" w:cs="Times New Roman"/>
          <w:b/>
          <w:sz w:val="24"/>
          <w:szCs w:val="24"/>
        </w:rPr>
        <w:t> </w:t>
      </w:r>
      <w:r w:rsidRPr="00D7248C">
        <w:rPr>
          <w:rFonts w:ascii="Times New Roman" w:hAnsi="Times New Roman"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D7248C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248C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3B7A81" w:rsidRPr="00D7248C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1E3E" w:rsidRPr="00D7248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248C">
        <w:rPr>
          <w:rFonts w:ascii="Times New Roman" w:hAnsi="Times New Roman" w:cs="Times New Roman"/>
          <w:sz w:val="24"/>
          <w:szCs w:val="24"/>
        </w:rPr>
        <w:t>1</w:t>
      </w:r>
      <w:r w:rsidR="007A7062" w:rsidRPr="00D7248C">
        <w:rPr>
          <w:rFonts w:ascii="Times New Roman" w:hAnsi="Times New Roman" w:cs="Times New Roman"/>
          <w:sz w:val="24"/>
          <w:szCs w:val="24"/>
        </w:rPr>
        <w:t>8</w:t>
      </w:r>
      <w:r w:rsidRPr="00D7248C">
        <w:rPr>
          <w:rFonts w:ascii="Times New Roman" w:hAnsi="Times New Roman" w:cs="Times New Roman"/>
          <w:sz w:val="24"/>
          <w:szCs w:val="24"/>
        </w:rPr>
        <w:t>. </w:t>
      </w:r>
      <w:r w:rsidR="00031C33" w:rsidRPr="00D7248C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компетентности</w:t>
      </w:r>
      <w:r w:rsidR="00C636A7" w:rsidRPr="00D7248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17AF2" w:rsidRPr="00D7248C">
        <w:rPr>
          <w:rFonts w:ascii="Times New Roman" w:hAnsi="Times New Roman" w:cs="Times New Roman"/>
          <w:color w:val="000000" w:themeColor="text1"/>
          <w:sz w:val="24"/>
          <w:szCs w:val="24"/>
        </w:rPr>
        <w:t>старши</w:t>
      </w:r>
      <w:r w:rsidR="00473775" w:rsidRPr="00D7248C">
        <w:rPr>
          <w:rFonts w:ascii="Times New Roman" w:hAnsi="Times New Roman" w:cs="Times New Roman"/>
          <w:color w:val="000000" w:themeColor="text1"/>
          <w:sz w:val="24"/>
          <w:szCs w:val="24"/>
        </w:rPr>
        <w:t>м</w:t>
      </w:r>
      <w:r w:rsidR="00017AF2" w:rsidRPr="00D7248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</w:t>
      </w:r>
      <w:r w:rsidR="00473775" w:rsidRPr="00D7248C">
        <w:rPr>
          <w:rFonts w:ascii="Times New Roman" w:hAnsi="Times New Roman" w:cs="Times New Roman"/>
          <w:color w:val="000000" w:themeColor="text1"/>
          <w:sz w:val="24"/>
          <w:szCs w:val="24"/>
        </w:rPr>
        <w:t>ым</w:t>
      </w:r>
      <w:r w:rsidR="00017AF2" w:rsidRPr="00D7248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налоговы</w:t>
      </w:r>
      <w:r w:rsidR="00473775" w:rsidRPr="00D7248C">
        <w:rPr>
          <w:rFonts w:ascii="Times New Roman" w:hAnsi="Times New Roman" w:cs="Times New Roman"/>
          <w:color w:val="000000" w:themeColor="text1"/>
          <w:sz w:val="24"/>
          <w:szCs w:val="24"/>
        </w:rPr>
        <w:t>м</w:t>
      </w:r>
      <w:r w:rsidR="00017AF2" w:rsidRPr="00D7248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инспекто</w:t>
      </w:r>
      <w:r w:rsidR="00473775" w:rsidRPr="00D7248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ром </w:t>
      </w:r>
      <w:r w:rsidR="00031C33" w:rsidRPr="00D7248C">
        <w:rPr>
          <w:rFonts w:ascii="Times New Roman" w:hAnsi="Times New Roman" w:cs="Times New Roman"/>
          <w:sz w:val="24"/>
          <w:szCs w:val="24"/>
        </w:rPr>
        <w:t>государственные услуги не оказываются</w:t>
      </w:r>
      <w:r w:rsidR="009777FC" w:rsidRPr="00D7248C">
        <w:rPr>
          <w:rFonts w:ascii="Times New Roman" w:hAnsi="Times New Roman" w:cs="Times New Roman"/>
          <w:sz w:val="24"/>
          <w:szCs w:val="24"/>
        </w:rPr>
        <w:t>.</w:t>
      </w:r>
    </w:p>
    <w:p w:rsidR="003B7A81" w:rsidRPr="00D7248C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D7248C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248C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D7248C">
        <w:rPr>
          <w:rFonts w:ascii="Times New Roman" w:hAnsi="Times New Roman" w:cs="Times New Roman"/>
          <w:b/>
          <w:sz w:val="24"/>
          <w:szCs w:val="24"/>
        </w:rPr>
        <w:t> </w:t>
      </w:r>
      <w:r w:rsidRPr="00D7248C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D7248C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248C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D7248C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D7248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248C">
        <w:rPr>
          <w:rFonts w:ascii="Times New Roman" w:hAnsi="Times New Roman" w:cs="Times New Roman"/>
          <w:sz w:val="24"/>
          <w:szCs w:val="24"/>
        </w:rPr>
        <w:t>1</w:t>
      </w:r>
      <w:r w:rsidR="007A7062" w:rsidRPr="00D7248C">
        <w:rPr>
          <w:rFonts w:ascii="Times New Roman" w:hAnsi="Times New Roman" w:cs="Times New Roman"/>
          <w:sz w:val="24"/>
          <w:szCs w:val="24"/>
        </w:rPr>
        <w:t>9</w:t>
      </w:r>
      <w:r w:rsidRPr="00D7248C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D7248C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D7248C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473775" w:rsidRPr="00D7248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государственный налоговый инспектор </w:t>
      </w:r>
      <w:r w:rsidRPr="00D7248C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Pr="00D7248C">
        <w:rPr>
          <w:rFonts w:ascii="Times New Roman" w:hAnsi="Times New Roman" w:cs="Times New Roman"/>
          <w:sz w:val="24"/>
          <w:szCs w:val="24"/>
        </w:rPr>
        <w:t>ценивается по следующим показателям:</w:t>
      </w:r>
    </w:p>
    <w:p w:rsidR="003B7A81" w:rsidRPr="00D7248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248C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D7248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248C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D7248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248C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D7248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248C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D7248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248C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D7248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248C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D7248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248C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9270D3" w:rsidRDefault="009270D3" w:rsidP="009270D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0536A" w:rsidRDefault="0020536A" w:rsidP="009270D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31C33" w:rsidRDefault="00031C33" w:rsidP="007952B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24" w:name="_GoBack"/>
      <w:bookmarkEnd w:id="24"/>
    </w:p>
    <w:sectPr w:rsidR="00031C33" w:rsidSect="003F62EA">
      <w:headerReference w:type="default" r:id="rId12"/>
      <w:type w:val="continuous"/>
      <w:pgSz w:w="11906" w:h="16838"/>
      <w:pgMar w:top="568" w:right="851" w:bottom="851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1121" w:rsidRDefault="006E1121" w:rsidP="003B7A81">
      <w:pPr>
        <w:spacing w:after="0" w:line="240" w:lineRule="auto"/>
      </w:pPr>
      <w:r>
        <w:separator/>
      </w:r>
    </w:p>
  </w:endnote>
  <w:endnote w:type="continuationSeparator" w:id="0">
    <w:p w:rsidR="006E1121" w:rsidRDefault="006E1121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1121" w:rsidRDefault="006E1121" w:rsidP="003B7A81">
      <w:pPr>
        <w:spacing w:after="0" w:line="240" w:lineRule="auto"/>
      </w:pPr>
      <w:r>
        <w:separator/>
      </w:r>
    </w:p>
  </w:footnote>
  <w:footnote w:type="continuationSeparator" w:id="0">
    <w:p w:rsidR="006E1121" w:rsidRDefault="006E1121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81926719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07414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="00B310A4"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A41A1E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5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4E608D"/>
    <w:multiLevelType w:val="multilevel"/>
    <w:tmpl w:val="8DE27F6A"/>
    <w:lvl w:ilvl="0">
      <w:numFmt w:val="decimal"/>
      <w:lvlText w:val="%1."/>
      <w:lvlJc w:val="left"/>
      <w:pPr>
        <w:ind w:left="432" w:hanging="432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0"/>
  </w:num>
  <w:num w:numId="2">
    <w:abstractNumId w:val="1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134D"/>
    <w:rsid w:val="0001315F"/>
    <w:rsid w:val="00016846"/>
    <w:rsid w:val="00017AF2"/>
    <w:rsid w:val="00027236"/>
    <w:rsid w:val="00027871"/>
    <w:rsid w:val="00031C33"/>
    <w:rsid w:val="000364E3"/>
    <w:rsid w:val="000457F3"/>
    <w:rsid w:val="0005394B"/>
    <w:rsid w:val="00056C36"/>
    <w:rsid w:val="00074144"/>
    <w:rsid w:val="00087F12"/>
    <w:rsid w:val="000916AA"/>
    <w:rsid w:val="00092644"/>
    <w:rsid w:val="00096D32"/>
    <w:rsid w:val="000B0869"/>
    <w:rsid w:val="000B5048"/>
    <w:rsid w:val="000B58D3"/>
    <w:rsid w:val="000C04B0"/>
    <w:rsid w:val="000C2E02"/>
    <w:rsid w:val="000C6E28"/>
    <w:rsid w:val="000C7D67"/>
    <w:rsid w:val="000D08EA"/>
    <w:rsid w:val="000E6619"/>
    <w:rsid w:val="000E7E5A"/>
    <w:rsid w:val="00117AD3"/>
    <w:rsid w:val="00121DFA"/>
    <w:rsid w:val="00141E3E"/>
    <w:rsid w:val="001559CE"/>
    <w:rsid w:val="00165B7A"/>
    <w:rsid w:val="001665C3"/>
    <w:rsid w:val="00175938"/>
    <w:rsid w:val="00191C83"/>
    <w:rsid w:val="001A0913"/>
    <w:rsid w:val="001B5BBA"/>
    <w:rsid w:val="001C252D"/>
    <w:rsid w:val="001D2783"/>
    <w:rsid w:val="001E1592"/>
    <w:rsid w:val="001E7244"/>
    <w:rsid w:val="001F6126"/>
    <w:rsid w:val="001F779C"/>
    <w:rsid w:val="0020536A"/>
    <w:rsid w:val="002160F5"/>
    <w:rsid w:val="0022091F"/>
    <w:rsid w:val="0023364E"/>
    <w:rsid w:val="0024543C"/>
    <w:rsid w:val="0025122B"/>
    <w:rsid w:val="00254973"/>
    <w:rsid w:val="00254D09"/>
    <w:rsid w:val="002550FA"/>
    <w:rsid w:val="002802C8"/>
    <w:rsid w:val="00281B7B"/>
    <w:rsid w:val="002831FB"/>
    <w:rsid w:val="00295029"/>
    <w:rsid w:val="002B3231"/>
    <w:rsid w:val="002B7A62"/>
    <w:rsid w:val="002C3C15"/>
    <w:rsid w:val="002D1878"/>
    <w:rsid w:val="002D4283"/>
    <w:rsid w:val="002F5B24"/>
    <w:rsid w:val="00307907"/>
    <w:rsid w:val="00311B63"/>
    <w:rsid w:val="00313753"/>
    <w:rsid w:val="003143FC"/>
    <w:rsid w:val="003314B0"/>
    <w:rsid w:val="00340885"/>
    <w:rsid w:val="00343806"/>
    <w:rsid w:val="0035515F"/>
    <w:rsid w:val="00357355"/>
    <w:rsid w:val="0037407B"/>
    <w:rsid w:val="00383F47"/>
    <w:rsid w:val="00384650"/>
    <w:rsid w:val="0039311C"/>
    <w:rsid w:val="003A43AB"/>
    <w:rsid w:val="003B7A81"/>
    <w:rsid w:val="003C4B94"/>
    <w:rsid w:val="003E04A5"/>
    <w:rsid w:val="003E2C1C"/>
    <w:rsid w:val="003E5417"/>
    <w:rsid w:val="003F3218"/>
    <w:rsid w:val="003F62EA"/>
    <w:rsid w:val="00401F5D"/>
    <w:rsid w:val="00404AE7"/>
    <w:rsid w:val="004135A1"/>
    <w:rsid w:val="004161E8"/>
    <w:rsid w:val="0044318B"/>
    <w:rsid w:val="00463231"/>
    <w:rsid w:val="00473775"/>
    <w:rsid w:val="004776BC"/>
    <w:rsid w:val="0049073B"/>
    <w:rsid w:val="00493417"/>
    <w:rsid w:val="004A3010"/>
    <w:rsid w:val="004B1BE0"/>
    <w:rsid w:val="004B22D7"/>
    <w:rsid w:val="004B25E1"/>
    <w:rsid w:val="004B7353"/>
    <w:rsid w:val="004F5CDB"/>
    <w:rsid w:val="004F79B4"/>
    <w:rsid w:val="00502C36"/>
    <w:rsid w:val="00511B14"/>
    <w:rsid w:val="00526FFE"/>
    <w:rsid w:val="0053153E"/>
    <w:rsid w:val="00532AAD"/>
    <w:rsid w:val="00535E03"/>
    <w:rsid w:val="005360E7"/>
    <w:rsid w:val="00536AA0"/>
    <w:rsid w:val="00537E24"/>
    <w:rsid w:val="00543A05"/>
    <w:rsid w:val="0054651D"/>
    <w:rsid w:val="00575FF0"/>
    <w:rsid w:val="0058504A"/>
    <w:rsid w:val="00585805"/>
    <w:rsid w:val="0059423D"/>
    <w:rsid w:val="005A3167"/>
    <w:rsid w:val="005C0179"/>
    <w:rsid w:val="005D1E6A"/>
    <w:rsid w:val="005F623B"/>
    <w:rsid w:val="005F786A"/>
    <w:rsid w:val="0062635F"/>
    <w:rsid w:val="00630988"/>
    <w:rsid w:val="00637E7D"/>
    <w:rsid w:val="0065373F"/>
    <w:rsid w:val="006618E5"/>
    <w:rsid w:val="006630A7"/>
    <w:rsid w:val="00664A12"/>
    <w:rsid w:val="00681090"/>
    <w:rsid w:val="00681755"/>
    <w:rsid w:val="00683559"/>
    <w:rsid w:val="00690288"/>
    <w:rsid w:val="006953B6"/>
    <w:rsid w:val="006A44FB"/>
    <w:rsid w:val="006A5528"/>
    <w:rsid w:val="006B7E0A"/>
    <w:rsid w:val="006D1DF5"/>
    <w:rsid w:val="006E1121"/>
    <w:rsid w:val="006E2C92"/>
    <w:rsid w:val="006E6747"/>
    <w:rsid w:val="006F140C"/>
    <w:rsid w:val="00712D9A"/>
    <w:rsid w:val="007134C8"/>
    <w:rsid w:val="00713815"/>
    <w:rsid w:val="0071560A"/>
    <w:rsid w:val="00721040"/>
    <w:rsid w:val="00734B0C"/>
    <w:rsid w:val="007358FB"/>
    <w:rsid w:val="00750DC0"/>
    <w:rsid w:val="007553CB"/>
    <w:rsid w:val="00755CF7"/>
    <w:rsid w:val="00757903"/>
    <w:rsid w:val="00765E4A"/>
    <w:rsid w:val="00775378"/>
    <w:rsid w:val="00783E24"/>
    <w:rsid w:val="007952BC"/>
    <w:rsid w:val="00795A23"/>
    <w:rsid w:val="007A056A"/>
    <w:rsid w:val="007A66A8"/>
    <w:rsid w:val="007A7062"/>
    <w:rsid w:val="007B0EB1"/>
    <w:rsid w:val="007B2780"/>
    <w:rsid w:val="007D24A3"/>
    <w:rsid w:val="007D402F"/>
    <w:rsid w:val="007F339E"/>
    <w:rsid w:val="007F3D35"/>
    <w:rsid w:val="00802DE2"/>
    <w:rsid w:val="00804AB6"/>
    <w:rsid w:val="00806B0C"/>
    <w:rsid w:val="00812BFB"/>
    <w:rsid w:val="0081666B"/>
    <w:rsid w:val="00822936"/>
    <w:rsid w:val="00835DA1"/>
    <w:rsid w:val="00877280"/>
    <w:rsid w:val="008779F3"/>
    <w:rsid w:val="008803F8"/>
    <w:rsid w:val="00882463"/>
    <w:rsid w:val="008E099C"/>
    <w:rsid w:val="008E4B65"/>
    <w:rsid w:val="008F7217"/>
    <w:rsid w:val="008F7C86"/>
    <w:rsid w:val="009161C4"/>
    <w:rsid w:val="00926516"/>
    <w:rsid w:val="009270D3"/>
    <w:rsid w:val="00931125"/>
    <w:rsid w:val="00933CCA"/>
    <w:rsid w:val="00942953"/>
    <w:rsid w:val="00950A95"/>
    <w:rsid w:val="00965985"/>
    <w:rsid w:val="00976C59"/>
    <w:rsid w:val="009777FC"/>
    <w:rsid w:val="0098413A"/>
    <w:rsid w:val="00991494"/>
    <w:rsid w:val="009A732F"/>
    <w:rsid w:val="009A7768"/>
    <w:rsid w:val="009B6831"/>
    <w:rsid w:val="009D5A89"/>
    <w:rsid w:val="009E6143"/>
    <w:rsid w:val="009F0BC2"/>
    <w:rsid w:val="009F3087"/>
    <w:rsid w:val="00A0071E"/>
    <w:rsid w:val="00A00BD4"/>
    <w:rsid w:val="00A00CDC"/>
    <w:rsid w:val="00A044DB"/>
    <w:rsid w:val="00A068D7"/>
    <w:rsid w:val="00A06C12"/>
    <w:rsid w:val="00A122C1"/>
    <w:rsid w:val="00A13C87"/>
    <w:rsid w:val="00A141D5"/>
    <w:rsid w:val="00A2339B"/>
    <w:rsid w:val="00A34B1E"/>
    <w:rsid w:val="00A37EE0"/>
    <w:rsid w:val="00A41A1E"/>
    <w:rsid w:val="00A524EE"/>
    <w:rsid w:val="00A537B6"/>
    <w:rsid w:val="00A73AA6"/>
    <w:rsid w:val="00AE00D3"/>
    <w:rsid w:val="00AF09BA"/>
    <w:rsid w:val="00AF4BFF"/>
    <w:rsid w:val="00AF55C8"/>
    <w:rsid w:val="00B00C29"/>
    <w:rsid w:val="00B01ED0"/>
    <w:rsid w:val="00B12C12"/>
    <w:rsid w:val="00B14886"/>
    <w:rsid w:val="00B14EB0"/>
    <w:rsid w:val="00B17003"/>
    <w:rsid w:val="00B17073"/>
    <w:rsid w:val="00B21FC7"/>
    <w:rsid w:val="00B22331"/>
    <w:rsid w:val="00B310A4"/>
    <w:rsid w:val="00B51EA9"/>
    <w:rsid w:val="00B57C47"/>
    <w:rsid w:val="00B7300E"/>
    <w:rsid w:val="00B82347"/>
    <w:rsid w:val="00B85515"/>
    <w:rsid w:val="00B86255"/>
    <w:rsid w:val="00B86F70"/>
    <w:rsid w:val="00BA51E1"/>
    <w:rsid w:val="00BB3568"/>
    <w:rsid w:val="00BB3D0B"/>
    <w:rsid w:val="00BE52D9"/>
    <w:rsid w:val="00BF7391"/>
    <w:rsid w:val="00C05113"/>
    <w:rsid w:val="00C158E5"/>
    <w:rsid w:val="00C20C8F"/>
    <w:rsid w:val="00C2247F"/>
    <w:rsid w:val="00C23B14"/>
    <w:rsid w:val="00C45C07"/>
    <w:rsid w:val="00C52784"/>
    <w:rsid w:val="00C636A7"/>
    <w:rsid w:val="00C66AD9"/>
    <w:rsid w:val="00C73A81"/>
    <w:rsid w:val="00CA3A97"/>
    <w:rsid w:val="00CA3CE4"/>
    <w:rsid w:val="00CA730A"/>
    <w:rsid w:val="00CA7367"/>
    <w:rsid w:val="00CA7EC2"/>
    <w:rsid w:val="00CC3119"/>
    <w:rsid w:val="00CC56D9"/>
    <w:rsid w:val="00CD004D"/>
    <w:rsid w:val="00CE5967"/>
    <w:rsid w:val="00D00C06"/>
    <w:rsid w:val="00D03EE7"/>
    <w:rsid w:val="00D1062F"/>
    <w:rsid w:val="00D1572F"/>
    <w:rsid w:val="00D270CA"/>
    <w:rsid w:val="00D34A2A"/>
    <w:rsid w:val="00D53965"/>
    <w:rsid w:val="00D63454"/>
    <w:rsid w:val="00D6462A"/>
    <w:rsid w:val="00D7248C"/>
    <w:rsid w:val="00D75100"/>
    <w:rsid w:val="00D7765F"/>
    <w:rsid w:val="00D7769A"/>
    <w:rsid w:val="00D9072D"/>
    <w:rsid w:val="00D93848"/>
    <w:rsid w:val="00D93A63"/>
    <w:rsid w:val="00DA344C"/>
    <w:rsid w:val="00DA6C91"/>
    <w:rsid w:val="00DD1315"/>
    <w:rsid w:val="00DE6E00"/>
    <w:rsid w:val="00DF1966"/>
    <w:rsid w:val="00E25992"/>
    <w:rsid w:val="00E30516"/>
    <w:rsid w:val="00E44342"/>
    <w:rsid w:val="00E500DB"/>
    <w:rsid w:val="00E5383C"/>
    <w:rsid w:val="00E6275C"/>
    <w:rsid w:val="00E67578"/>
    <w:rsid w:val="00E711C3"/>
    <w:rsid w:val="00E82BAC"/>
    <w:rsid w:val="00E9108C"/>
    <w:rsid w:val="00E927FC"/>
    <w:rsid w:val="00E95328"/>
    <w:rsid w:val="00E96251"/>
    <w:rsid w:val="00E96882"/>
    <w:rsid w:val="00EA60E2"/>
    <w:rsid w:val="00EC1200"/>
    <w:rsid w:val="00EC3748"/>
    <w:rsid w:val="00ED286B"/>
    <w:rsid w:val="00ED38F8"/>
    <w:rsid w:val="00ED6F66"/>
    <w:rsid w:val="00EE10F8"/>
    <w:rsid w:val="00F01BBE"/>
    <w:rsid w:val="00F03193"/>
    <w:rsid w:val="00F03E6B"/>
    <w:rsid w:val="00F046D2"/>
    <w:rsid w:val="00F05CF7"/>
    <w:rsid w:val="00F17EC4"/>
    <w:rsid w:val="00F244B6"/>
    <w:rsid w:val="00F25D3D"/>
    <w:rsid w:val="00F3280F"/>
    <w:rsid w:val="00F441DF"/>
    <w:rsid w:val="00F72CE0"/>
    <w:rsid w:val="00F9087E"/>
    <w:rsid w:val="00F975FE"/>
    <w:rsid w:val="00FB1E9E"/>
    <w:rsid w:val="00FB2666"/>
    <w:rsid w:val="00FB6244"/>
    <w:rsid w:val="00FD6110"/>
    <w:rsid w:val="00FE414D"/>
    <w:rsid w:val="00FE70C4"/>
    <w:rsid w:val="00FF20BC"/>
    <w:rsid w:val="00FF7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3B209C0-F26F-4245-BB0B-EA70295F7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4135A1"/>
    <w:pPr>
      <w:widowControl w:val="0"/>
      <w:spacing w:before="0" w:line="240" w:lineRule="auto"/>
      <w:jc w:val="center"/>
      <w:outlineLvl w:val="9"/>
    </w:pPr>
    <w:rPr>
      <w:rFonts w:ascii="Times New Roman" w:hAnsi="Times New Roman" w:cs="Times New Roman"/>
      <w:color w:val="000000" w:themeColor="text1"/>
      <w:sz w:val="18"/>
      <w:szCs w:val="18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uiPriority w:val="34"/>
    <w:qFormat/>
    <w:rsid w:val="0035515F"/>
    <w:pPr>
      <w:ind w:left="720"/>
      <w:contextualSpacing/>
    </w:pPr>
  </w:style>
  <w:style w:type="paragraph" w:styleId="af1">
    <w:name w:val="No Spacing"/>
    <w:link w:val="af2"/>
    <w:uiPriority w:val="1"/>
    <w:qFormat/>
    <w:rsid w:val="004B25E1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4B25E1"/>
    <w:rPr>
      <w:rFonts w:ascii="Calibri" w:eastAsia="Times New Roman" w:hAnsi="Calibri" w:cs="Times New Roman"/>
      <w:lang w:val="en-US" w:bidi="en-US"/>
    </w:rPr>
  </w:style>
  <w:style w:type="paragraph" w:customStyle="1" w:styleId="ConsTitle">
    <w:name w:val="ConsTitle"/>
    <w:rsid w:val="00543A0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">
    <w:name w:val="Body Text Indent 2"/>
    <w:basedOn w:val="a"/>
    <w:link w:val="20"/>
    <w:rsid w:val="00A37EE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A37E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rsid w:val="00A37EE0"/>
    <w:rPr>
      <w:rFonts w:cs="Times New Roman"/>
      <w:b/>
      <w:bCs/>
      <w:color w:val="008000"/>
    </w:rPr>
  </w:style>
  <w:style w:type="paragraph" w:customStyle="1" w:styleId="ConsPlusCell">
    <w:name w:val="ConsPlusCell"/>
    <w:rsid w:val="007952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Текст письма №1"/>
    <w:basedOn w:val="a"/>
    <w:rsid w:val="007358F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965985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965985"/>
  </w:style>
  <w:style w:type="paragraph" w:customStyle="1" w:styleId="af6">
    <w:name w:val="Таблицы (моноширинный)"/>
    <w:basedOn w:val="a"/>
    <w:next w:val="a"/>
    <w:rsid w:val="009270D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742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8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BC2246F9064DED7505AAE56F314087A0863A2069A3D736562B8465F8DF0D9474103C76B200653483Dc0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AA65EF-26CA-4B37-9726-2CEEBCD028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2925</Words>
  <Characters>16676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Погосян Ареват Арутюновна</cp:lastModifiedBy>
  <cp:revision>3</cp:revision>
  <cp:lastPrinted>2021-11-25T06:14:00Z</cp:lastPrinted>
  <dcterms:created xsi:type="dcterms:W3CDTF">2021-11-25T06:19:00Z</dcterms:created>
  <dcterms:modified xsi:type="dcterms:W3CDTF">2022-04-13T12:55:00Z</dcterms:modified>
</cp:coreProperties>
</file>